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4EF" w:rsidRPr="006E28EF" w:rsidRDefault="00021590" w:rsidP="006E28EF">
      <w:pPr>
        <w:rPr>
          <w:rFonts w:ascii="Times New Roman" w:eastAsiaTheme="minorEastAsia" w:hAnsi="Times New Roman" w:cs="Times New Roman"/>
          <w:b/>
          <w:bCs/>
          <w:kern w:val="24"/>
          <w:sz w:val="24"/>
          <w:szCs w:val="24"/>
          <w:lang w:val="en-US" w:eastAsia="de-CH"/>
        </w:rPr>
      </w:pPr>
      <w:commentRangeStart w:id="0"/>
      <w:r w:rsidRPr="006E28EF">
        <w:rPr>
          <w:rFonts w:eastAsiaTheme="minorEastAsia"/>
          <w:b/>
          <w:bCs/>
          <w:kern w:val="24"/>
          <w:lang w:val="en-US"/>
        </w:rPr>
        <w:t>Different</w:t>
      </w:r>
      <w:commentRangeEnd w:id="0"/>
      <w:r w:rsidR="006E28EF">
        <w:rPr>
          <w:rStyle w:val="CommentReference"/>
          <w:rFonts w:ascii="Palatino" w:eastAsia="PMingLiU" w:hAnsi="Palatino" w:cs="Times New Roman"/>
          <w:lang w:val="x-none" w:eastAsia="zh-TW"/>
        </w:rPr>
        <w:commentReference w:id="0"/>
      </w:r>
      <w:r w:rsidRPr="006E28EF">
        <w:rPr>
          <w:rFonts w:eastAsiaTheme="minorEastAsia"/>
          <w:b/>
          <w:bCs/>
          <w:kern w:val="24"/>
          <w:lang w:val="en-US"/>
        </w:rPr>
        <w:t xml:space="preserve"> chronological patterns </w:t>
      </w:r>
      <w:r w:rsidR="00845002" w:rsidRPr="006E28EF">
        <w:rPr>
          <w:rFonts w:eastAsiaTheme="minorEastAsia"/>
          <w:b/>
          <w:bCs/>
          <w:kern w:val="24"/>
          <w:lang w:val="en-US"/>
        </w:rPr>
        <w:t xml:space="preserve">of </w:t>
      </w:r>
      <w:r w:rsidR="0054518C" w:rsidRPr="006E28EF">
        <w:rPr>
          <w:rFonts w:eastAsiaTheme="minorEastAsia"/>
          <w:b/>
          <w:bCs/>
          <w:kern w:val="24"/>
          <w:lang w:val="en-US"/>
        </w:rPr>
        <w:t xml:space="preserve">appearance of </w:t>
      </w:r>
      <w:r w:rsidR="00845002" w:rsidRPr="006E28EF">
        <w:rPr>
          <w:rFonts w:eastAsiaTheme="minorEastAsia"/>
          <w:b/>
          <w:bCs/>
          <w:kern w:val="24"/>
          <w:lang w:val="en-US"/>
        </w:rPr>
        <w:t xml:space="preserve">blood derived milk components during mastitis </w:t>
      </w:r>
      <w:r w:rsidRPr="006E28EF">
        <w:rPr>
          <w:rFonts w:eastAsiaTheme="minorEastAsia"/>
          <w:b/>
          <w:bCs/>
          <w:kern w:val="24"/>
          <w:lang w:val="en-US"/>
        </w:rPr>
        <w:t>indicate different mechanisms o</w:t>
      </w:r>
      <w:r w:rsidR="00845002" w:rsidRPr="006E28EF">
        <w:rPr>
          <w:rFonts w:eastAsiaTheme="minorEastAsia"/>
          <w:b/>
          <w:bCs/>
          <w:kern w:val="24"/>
          <w:lang w:val="en-US"/>
        </w:rPr>
        <w:t>f transfer from blood into milk</w:t>
      </w:r>
    </w:p>
    <w:p w:rsidR="009F3117" w:rsidRPr="006E28EF" w:rsidRDefault="009F3117" w:rsidP="002513B8">
      <w:pPr>
        <w:pStyle w:val="NormalWeb"/>
        <w:spacing w:before="0" w:beforeAutospacing="0" w:after="0" w:afterAutospacing="0" w:line="360" w:lineRule="auto"/>
        <w:jc w:val="both"/>
        <w:rPr>
          <w:rFonts w:eastAsiaTheme="minorEastAsia"/>
          <w:b/>
          <w:bCs/>
          <w:color w:val="000000" w:themeColor="text1"/>
          <w:kern w:val="24"/>
          <w:lang w:val="en-US"/>
        </w:rPr>
      </w:pPr>
    </w:p>
    <w:p w:rsidR="004F74EF" w:rsidRPr="006E28EF" w:rsidRDefault="005B0B48" w:rsidP="002513B8">
      <w:pPr>
        <w:pStyle w:val="NormalWeb"/>
        <w:spacing w:before="0" w:beforeAutospacing="0" w:after="0" w:afterAutospacing="0" w:line="360" w:lineRule="auto"/>
        <w:jc w:val="both"/>
        <w:rPr>
          <w:rFonts w:eastAsiaTheme="minorEastAsia"/>
          <w:bCs/>
          <w:color w:val="000000" w:themeColor="text1"/>
          <w:kern w:val="24"/>
          <w:lang w:val="en-US"/>
        </w:rPr>
      </w:pPr>
      <w:r w:rsidRPr="006E28EF">
        <w:rPr>
          <w:rFonts w:eastAsiaTheme="minorEastAsia"/>
          <w:bCs/>
          <w:color w:val="000000" w:themeColor="text1"/>
          <w:kern w:val="24"/>
          <w:lang w:val="en-US"/>
        </w:rPr>
        <w:t>Olga Wellnitz</w:t>
      </w:r>
      <w:r w:rsidR="00CD4592" w:rsidRPr="006E28EF">
        <w:rPr>
          <w:rFonts w:eastAsiaTheme="minorEastAsia"/>
          <w:bCs/>
          <w:color w:val="000000" w:themeColor="text1"/>
          <w:kern w:val="24"/>
          <w:vertAlign w:val="superscript"/>
          <w:lang w:val="en-US"/>
        </w:rPr>
        <w:t>1</w:t>
      </w:r>
      <w:r w:rsidRPr="006E28EF">
        <w:rPr>
          <w:rFonts w:eastAsiaTheme="minorEastAsia"/>
          <w:bCs/>
          <w:color w:val="000000" w:themeColor="text1"/>
          <w:kern w:val="24"/>
          <w:lang w:val="en-US"/>
        </w:rPr>
        <w:t>, Christina</w:t>
      </w:r>
      <w:r w:rsidR="004F74EF" w:rsidRPr="006E28EF">
        <w:rPr>
          <w:rFonts w:eastAsiaTheme="minorEastAsia"/>
          <w:bCs/>
          <w:color w:val="000000" w:themeColor="text1"/>
          <w:kern w:val="24"/>
          <w:lang w:val="en-US"/>
        </w:rPr>
        <w:t xml:space="preserve"> Zbinden</w:t>
      </w:r>
      <w:r w:rsidR="004008E9" w:rsidRPr="006E28EF">
        <w:rPr>
          <w:rFonts w:eastAsiaTheme="minorEastAsia"/>
          <w:bCs/>
          <w:color w:val="000000" w:themeColor="text1"/>
          <w:kern w:val="24"/>
          <w:vertAlign w:val="superscript"/>
          <w:lang w:val="en-US"/>
        </w:rPr>
        <w:t>2</w:t>
      </w:r>
      <w:r w:rsidR="004F74EF" w:rsidRPr="006E28EF">
        <w:rPr>
          <w:rFonts w:eastAsiaTheme="minorEastAsia"/>
          <w:bCs/>
          <w:color w:val="000000" w:themeColor="text1"/>
          <w:kern w:val="24"/>
          <w:lang w:val="en-US"/>
        </w:rPr>
        <w:t>, J</w:t>
      </w:r>
      <w:r w:rsidRPr="006E28EF">
        <w:rPr>
          <w:rFonts w:eastAsiaTheme="minorEastAsia"/>
          <w:bCs/>
          <w:color w:val="000000" w:themeColor="text1"/>
          <w:kern w:val="24"/>
          <w:lang w:val="en-US"/>
        </w:rPr>
        <w:t>ohannes</w:t>
      </w:r>
      <w:r w:rsidR="004F74EF" w:rsidRPr="006E28EF">
        <w:rPr>
          <w:rFonts w:eastAsiaTheme="minorEastAsia"/>
          <w:bCs/>
          <w:color w:val="000000" w:themeColor="text1"/>
          <w:kern w:val="24"/>
          <w:lang w:val="en-US"/>
        </w:rPr>
        <w:t xml:space="preserve"> Lüttgenau</w:t>
      </w:r>
      <w:r w:rsidR="004008E9" w:rsidRPr="006E28EF">
        <w:rPr>
          <w:rFonts w:eastAsiaTheme="minorEastAsia"/>
          <w:bCs/>
          <w:color w:val="000000" w:themeColor="text1"/>
          <w:kern w:val="24"/>
          <w:vertAlign w:val="superscript"/>
          <w:lang w:val="en-US"/>
        </w:rPr>
        <w:t>1</w:t>
      </w:r>
      <w:r w:rsidR="004F74EF" w:rsidRPr="006E28EF">
        <w:rPr>
          <w:rFonts w:eastAsiaTheme="minorEastAsia"/>
          <w:bCs/>
          <w:color w:val="000000" w:themeColor="text1"/>
          <w:kern w:val="24"/>
          <w:lang w:val="en-US"/>
        </w:rPr>
        <w:t>, H</w:t>
      </w:r>
      <w:r w:rsidRPr="006E28EF">
        <w:rPr>
          <w:rFonts w:eastAsiaTheme="minorEastAsia"/>
          <w:bCs/>
          <w:color w:val="000000" w:themeColor="text1"/>
          <w:kern w:val="24"/>
          <w:lang w:val="en-US"/>
        </w:rPr>
        <w:t>einrich</w:t>
      </w:r>
      <w:r w:rsidR="004F74EF" w:rsidRPr="006E28EF">
        <w:rPr>
          <w:rFonts w:eastAsiaTheme="minorEastAsia"/>
          <w:bCs/>
          <w:color w:val="000000" w:themeColor="text1"/>
          <w:kern w:val="24"/>
          <w:lang w:val="en-US"/>
        </w:rPr>
        <w:t xml:space="preserve"> Bollwein</w:t>
      </w:r>
      <w:r w:rsidR="004008E9" w:rsidRPr="006E28EF">
        <w:rPr>
          <w:rFonts w:eastAsiaTheme="minorEastAsia"/>
          <w:bCs/>
          <w:color w:val="000000" w:themeColor="text1"/>
          <w:kern w:val="24"/>
          <w:vertAlign w:val="superscript"/>
          <w:lang w:val="en-US"/>
        </w:rPr>
        <w:t>1</w:t>
      </w:r>
      <w:r w:rsidR="004F74EF" w:rsidRPr="006E28EF">
        <w:rPr>
          <w:rFonts w:eastAsiaTheme="minorEastAsia"/>
          <w:bCs/>
          <w:color w:val="000000" w:themeColor="text1"/>
          <w:kern w:val="24"/>
          <w:lang w:val="en-US"/>
        </w:rPr>
        <w:t>, and R</w:t>
      </w:r>
      <w:r w:rsidRPr="006E28EF">
        <w:rPr>
          <w:rFonts w:eastAsiaTheme="minorEastAsia"/>
          <w:bCs/>
          <w:color w:val="000000" w:themeColor="text1"/>
          <w:kern w:val="24"/>
          <w:lang w:val="en-US"/>
        </w:rPr>
        <w:t xml:space="preserve">upert </w:t>
      </w:r>
      <w:r w:rsidR="004F74EF" w:rsidRPr="006E28EF">
        <w:rPr>
          <w:rFonts w:eastAsiaTheme="minorEastAsia"/>
          <w:bCs/>
          <w:color w:val="000000" w:themeColor="text1"/>
          <w:kern w:val="24"/>
          <w:lang w:val="en-US"/>
        </w:rPr>
        <w:t>M. Bruckmaier</w:t>
      </w:r>
      <w:r w:rsidR="004008E9" w:rsidRPr="006E28EF">
        <w:rPr>
          <w:rFonts w:eastAsiaTheme="minorEastAsia"/>
          <w:bCs/>
          <w:color w:val="000000" w:themeColor="text1"/>
          <w:kern w:val="24"/>
          <w:vertAlign w:val="superscript"/>
          <w:lang w:val="en-US"/>
        </w:rPr>
        <w:t>2</w:t>
      </w:r>
      <w:r w:rsidR="00CD4592" w:rsidRPr="006E28EF">
        <w:rPr>
          <w:rFonts w:eastAsiaTheme="minorEastAsia"/>
          <w:bCs/>
          <w:color w:val="000000" w:themeColor="text1"/>
          <w:kern w:val="24"/>
          <w:lang w:val="en-US"/>
        </w:rPr>
        <w:t>*</w:t>
      </w:r>
    </w:p>
    <w:p w:rsidR="00314027" w:rsidRPr="006E28EF" w:rsidRDefault="00314027" w:rsidP="002513B8">
      <w:pPr>
        <w:pStyle w:val="NormalWeb"/>
        <w:spacing w:before="0" w:beforeAutospacing="0" w:after="0" w:afterAutospacing="0" w:line="360" w:lineRule="auto"/>
        <w:jc w:val="both"/>
        <w:rPr>
          <w:rFonts w:eastAsiaTheme="minorEastAsia"/>
          <w:bCs/>
          <w:color w:val="000000" w:themeColor="text1"/>
          <w:kern w:val="24"/>
          <w:lang w:val="en-US"/>
        </w:rPr>
      </w:pPr>
    </w:p>
    <w:p w:rsidR="00CD4592" w:rsidRPr="006E28EF" w:rsidRDefault="00CD4592" w:rsidP="002513B8">
      <w:pPr>
        <w:pStyle w:val="NormalWeb"/>
        <w:spacing w:before="0" w:beforeAutospacing="0" w:after="0" w:afterAutospacing="0" w:line="360" w:lineRule="auto"/>
        <w:jc w:val="both"/>
        <w:rPr>
          <w:rFonts w:eastAsiaTheme="minorEastAsia"/>
          <w:bCs/>
          <w:color w:val="000000" w:themeColor="text1"/>
          <w:kern w:val="24"/>
          <w:lang w:val="en-US"/>
        </w:rPr>
      </w:pPr>
    </w:p>
    <w:p w:rsidR="009F3117" w:rsidRPr="006E28EF" w:rsidRDefault="004008E9" w:rsidP="009F3117">
      <w:pPr>
        <w:pStyle w:val="NormalWeb"/>
        <w:spacing w:before="0" w:beforeAutospacing="0" w:after="0" w:afterAutospacing="0" w:line="360" w:lineRule="auto"/>
        <w:jc w:val="both"/>
        <w:rPr>
          <w:rFonts w:eastAsiaTheme="minorEastAsia"/>
          <w:bCs/>
          <w:color w:val="000000" w:themeColor="text1"/>
          <w:kern w:val="24"/>
          <w:lang w:val="en-US"/>
        </w:rPr>
      </w:pPr>
      <w:r w:rsidRPr="006E28EF">
        <w:rPr>
          <w:rFonts w:eastAsiaTheme="minorEastAsia"/>
          <w:bCs/>
          <w:color w:val="000000" w:themeColor="text1"/>
          <w:kern w:val="24"/>
          <w:vertAlign w:val="superscript"/>
          <w:lang w:val="en-US"/>
        </w:rPr>
        <w:t>1</w:t>
      </w:r>
      <w:r w:rsidR="009F3117" w:rsidRPr="006E28EF">
        <w:rPr>
          <w:rFonts w:eastAsiaTheme="minorEastAsia"/>
          <w:bCs/>
          <w:color w:val="000000" w:themeColor="text1"/>
          <w:kern w:val="24"/>
          <w:vertAlign w:val="superscript"/>
          <w:lang w:val="en-US"/>
        </w:rPr>
        <w:t xml:space="preserve"> </w:t>
      </w:r>
      <w:r w:rsidR="009F3117" w:rsidRPr="006E28EF">
        <w:rPr>
          <w:rFonts w:eastAsiaTheme="minorEastAsia"/>
          <w:bCs/>
          <w:color w:val="000000" w:themeColor="text1"/>
          <w:kern w:val="24"/>
          <w:lang w:val="en-US"/>
        </w:rPr>
        <w:t xml:space="preserve">Clinic of Reproductive Medicine, </w:t>
      </w:r>
      <w:proofErr w:type="spellStart"/>
      <w:r w:rsidR="009F3117" w:rsidRPr="006E28EF">
        <w:rPr>
          <w:rFonts w:eastAsiaTheme="minorEastAsia"/>
          <w:bCs/>
          <w:color w:val="000000" w:themeColor="text1"/>
          <w:kern w:val="24"/>
          <w:lang w:val="en-US"/>
        </w:rPr>
        <w:t>Vetsuisse</w:t>
      </w:r>
      <w:proofErr w:type="spellEnd"/>
      <w:r w:rsidR="009F3117" w:rsidRPr="006E28EF">
        <w:rPr>
          <w:rFonts w:eastAsiaTheme="minorEastAsia"/>
          <w:bCs/>
          <w:color w:val="000000" w:themeColor="text1"/>
          <w:kern w:val="24"/>
          <w:lang w:val="en-US"/>
        </w:rPr>
        <w:t xml:space="preserve"> Faculty University of Zurich, Switzerland</w:t>
      </w:r>
    </w:p>
    <w:p w:rsidR="004008E9" w:rsidRPr="006E28EF" w:rsidRDefault="004008E9" w:rsidP="004008E9">
      <w:pPr>
        <w:pStyle w:val="NormalWeb"/>
        <w:spacing w:before="0" w:beforeAutospacing="0" w:after="0" w:afterAutospacing="0" w:line="360" w:lineRule="auto"/>
        <w:jc w:val="both"/>
        <w:rPr>
          <w:rFonts w:eastAsiaTheme="minorEastAsia"/>
          <w:bCs/>
          <w:color w:val="000000" w:themeColor="text1"/>
          <w:kern w:val="24"/>
          <w:lang w:val="en-US"/>
        </w:rPr>
      </w:pPr>
      <w:r w:rsidRPr="006E28EF">
        <w:rPr>
          <w:rFonts w:eastAsiaTheme="minorEastAsia"/>
          <w:bCs/>
          <w:color w:val="000000" w:themeColor="text1"/>
          <w:kern w:val="24"/>
          <w:vertAlign w:val="superscript"/>
          <w:lang w:val="en-US"/>
        </w:rPr>
        <w:t>2</w:t>
      </w:r>
      <w:r w:rsidRPr="006E28EF">
        <w:rPr>
          <w:rFonts w:eastAsiaTheme="minorEastAsia"/>
          <w:bCs/>
          <w:color w:val="000000" w:themeColor="text1"/>
          <w:kern w:val="24"/>
          <w:lang w:val="en-US"/>
        </w:rPr>
        <w:t xml:space="preserve"> Veterinary </w:t>
      </w:r>
      <w:proofErr w:type="gramStart"/>
      <w:r w:rsidRPr="006E28EF">
        <w:rPr>
          <w:rFonts w:eastAsiaTheme="minorEastAsia"/>
          <w:bCs/>
          <w:color w:val="000000" w:themeColor="text1"/>
          <w:kern w:val="24"/>
          <w:lang w:val="en-US"/>
        </w:rPr>
        <w:t>Physiology</w:t>
      </w:r>
      <w:proofErr w:type="gramEnd"/>
      <w:r w:rsidRPr="006E28EF">
        <w:rPr>
          <w:rFonts w:eastAsiaTheme="minorEastAsia"/>
          <w:bCs/>
          <w:color w:val="000000" w:themeColor="text1"/>
          <w:kern w:val="24"/>
          <w:lang w:val="en-US"/>
        </w:rPr>
        <w:t xml:space="preserve">, </w:t>
      </w:r>
      <w:proofErr w:type="spellStart"/>
      <w:r w:rsidRPr="006E28EF">
        <w:rPr>
          <w:rFonts w:eastAsiaTheme="minorEastAsia"/>
          <w:bCs/>
          <w:color w:val="000000" w:themeColor="text1"/>
          <w:kern w:val="24"/>
          <w:lang w:val="en-US"/>
        </w:rPr>
        <w:t>Vetsuisse</w:t>
      </w:r>
      <w:proofErr w:type="spellEnd"/>
      <w:r w:rsidRPr="006E28EF">
        <w:rPr>
          <w:rFonts w:eastAsiaTheme="minorEastAsia"/>
          <w:bCs/>
          <w:color w:val="000000" w:themeColor="text1"/>
          <w:kern w:val="24"/>
          <w:lang w:val="en-US"/>
        </w:rPr>
        <w:t xml:space="preserve"> Faculty University of Bern, Switzerland</w:t>
      </w:r>
    </w:p>
    <w:p w:rsidR="00C51708" w:rsidRPr="006E28EF" w:rsidRDefault="00C51708" w:rsidP="002513B8">
      <w:pPr>
        <w:pStyle w:val="NormalWeb"/>
        <w:spacing w:before="0" w:beforeAutospacing="0" w:after="0" w:afterAutospacing="0" w:line="360" w:lineRule="auto"/>
        <w:jc w:val="both"/>
        <w:rPr>
          <w:rFonts w:eastAsiaTheme="minorEastAsia"/>
          <w:bCs/>
          <w:color w:val="000000" w:themeColor="text1"/>
          <w:kern w:val="24"/>
          <w:lang w:val="en-US"/>
        </w:rPr>
      </w:pPr>
    </w:p>
    <w:p w:rsidR="00CD4592" w:rsidRPr="006E28EF" w:rsidRDefault="00CD4592" w:rsidP="002513B8">
      <w:pPr>
        <w:pStyle w:val="NormalWeb"/>
        <w:spacing w:before="0" w:beforeAutospacing="0" w:after="0" w:afterAutospacing="0" w:line="360" w:lineRule="auto"/>
        <w:jc w:val="both"/>
        <w:rPr>
          <w:rFonts w:eastAsiaTheme="minorEastAsia"/>
          <w:bCs/>
          <w:color w:val="000000" w:themeColor="text1"/>
          <w:kern w:val="24"/>
          <w:lang w:val="en-US"/>
        </w:rPr>
      </w:pPr>
    </w:p>
    <w:p w:rsidR="00C51708" w:rsidRPr="006E28EF" w:rsidRDefault="00C51708" w:rsidP="002513B8">
      <w:pPr>
        <w:pStyle w:val="NormalWeb"/>
        <w:spacing w:before="0" w:beforeAutospacing="0" w:after="0" w:afterAutospacing="0" w:line="360" w:lineRule="auto"/>
        <w:jc w:val="both"/>
        <w:rPr>
          <w:rFonts w:eastAsiaTheme="minorEastAsia"/>
          <w:bCs/>
          <w:color w:val="000000" w:themeColor="text1"/>
          <w:kern w:val="24"/>
          <w:lang w:val="en-US"/>
        </w:rPr>
      </w:pPr>
    </w:p>
    <w:p w:rsidR="00C51708" w:rsidRPr="006E28EF" w:rsidRDefault="009F3117" w:rsidP="00C51708">
      <w:pPr>
        <w:pStyle w:val="NormalWeb"/>
        <w:spacing w:before="0" w:beforeAutospacing="0" w:after="0" w:afterAutospacing="0" w:line="360" w:lineRule="auto"/>
        <w:jc w:val="center"/>
        <w:rPr>
          <w:rFonts w:eastAsiaTheme="minorEastAsia"/>
          <w:b/>
          <w:bCs/>
          <w:color w:val="000000" w:themeColor="text1"/>
          <w:kern w:val="24"/>
          <w:lang w:val="en-US"/>
        </w:rPr>
      </w:pPr>
      <w:r w:rsidRPr="006E28EF">
        <w:rPr>
          <w:rFonts w:eastAsiaTheme="minorEastAsia"/>
          <w:bCs/>
          <w:color w:val="000000" w:themeColor="text1"/>
          <w:kern w:val="24"/>
          <w:lang w:val="en-US"/>
        </w:rPr>
        <w:t>Short title:</w:t>
      </w:r>
      <w:r w:rsidRPr="006E28EF">
        <w:rPr>
          <w:rFonts w:eastAsiaTheme="minorEastAsia"/>
          <w:b/>
          <w:bCs/>
          <w:color w:val="000000" w:themeColor="text1"/>
          <w:kern w:val="24"/>
          <w:lang w:val="en-US"/>
        </w:rPr>
        <w:t xml:space="preserve"> </w:t>
      </w:r>
      <w:r w:rsidR="00C51708" w:rsidRPr="006E28EF">
        <w:rPr>
          <w:rFonts w:eastAsiaTheme="minorEastAsia"/>
          <w:b/>
          <w:bCs/>
          <w:color w:val="000000" w:themeColor="text1"/>
          <w:kern w:val="24"/>
          <w:lang w:val="en-US"/>
        </w:rPr>
        <w:t>Blood components in milk during mastitis</w:t>
      </w:r>
    </w:p>
    <w:p w:rsidR="00314027" w:rsidRPr="006E28EF" w:rsidRDefault="00314027" w:rsidP="002513B8">
      <w:pPr>
        <w:pStyle w:val="NormalWeb"/>
        <w:spacing w:before="0" w:beforeAutospacing="0" w:after="0" w:afterAutospacing="0" w:line="360" w:lineRule="auto"/>
        <w:jc w:val="both"/>
        <w:rPr>
          <w:rFonts w:eastAsiaTheme="minorEastAsia"/>
          <w:b/>
          <w:bCs/>
          <w:color w:val="000000" w:themeColor="text1"/>
          <w:kern w:val="24"/>
          <w:lang w:val="en-US"/>
        </w:rPr>
      </w:pPr>
    </w:p>
    <w:p w:rsidR="00C51708" w:rsidRPr="006E28EF" w:rsidRDefault="00C51708" w:rsidP="002513B8">
      <w:pPr>
        <w:pStyle w:val="NormalWeb"/>
        <w:spacing w:before="0" w:beforeAutospacing="0" w:after="0" w:afterAutospacing="0" w:line="360" w:lineRule="auto"/>
        <w:jc w:val="both"/>
        <w:rPr>
          <w:rFonts w:eastAsiaTheme="minorEastAsia"/>
          <w:b/>
          <w:bCs/>
          <w:color w:val="000000" w:themeColor="text1"/>
          <w:kern w:val="24"/>
          <w:lang w:val="en-US"/>
        </w:rPr>
      </w:pPr>
    </w:p>
    <w:p w:rsidR="00CD4592" w:rsidRPr="006E28EF" w:rsidRDefault="00CD4592" w:rsidP="002513B8">
      <w:pPr>
        <w:pStyle w:val="NormalWeb"/>
        <w:spacing w:before="0" w:beforeAutospacing="0" w:after="0" w:afterAutospacing="0" w:line="360" w:lineRule="auto"/>
        <w:jc w:val="both"/>
        <w:rPr>
          <w:rFonts w:eastAsiaTheme="minorEastAsia"/>
          <w:b/>
          <w:bCs/>
          <w:color w:val="000000" w:themeColor="text1"/>
          <w:kern w:val="24"/>
          <w:lang w:val="en-US"/>
        </w:rPr>
      </w:pPr>
    </w:p>
    <w:p w:rsidR="00CD4592" w:rsidRPr="006E28EF" w:rsidRDefault="00CD4592" w:rsidP="002513B8">
      <w:pPr>
        <w:pStyle w:val="NormalWeb"/>
        <w:spacing w:before="0" w:beforeAutospacing="0" w:after="0" w:afterAutospacing="0" w:line="360" w:lineRule="auto"/>
        <w:jc w:val="both"/>
        <w:rPr>
          <w:rFonts w:eastAsiaTheme="minorEastAsia"/>
          <w:b/>
          <w:bCs/>
          <w:color w:val="000000" w:themeColor="text1"/>
          <w:kern w:val="24"/>
          <w:lang w:val="en-US"/>
        </w:rPr>
      </w:pPr>
    </w:p>
    <w:p w:rsidR="00CD4592" w:rsidRPr="006E28EF" w:rsidRDefault="00CD4592" w:rsidP="005B31F7">
      <w:pPr>
        <w:suppressAutoHyphens/>
        <w:spacing w:line="240" w:lineRule="auto"/>
        <w:jc w:val="both"/>
        <w:rPr>
          <w:rFonts w:ascii="Times New Roman" w:eastAsia="Calibri" w:hAnsi="Times New Roman" w:cs="Times New Roman"/>
          <w:sz w:val="24"/>
          <w:szCs w:val="24"/>
          <w:lang w:val="en-US" w:eastAsia="ar-SA"/>
        </w:rPr>
      </w:pPr>
      <w:r w:rsidRPr="006E28EF">
        <w:rPr>
          <w:rFonts w:ascii="Times New Roman" w:eastAsia="Calibri" w:hAnsi="Times New Roman" w:cs="Times New Roman"/>
          <w:sz w:val="24"/>
          <w:szCs w:val="24"/>
          <w:lang w:val="en-US" w:eastAsia="ar-SA"/>
        </w:rPr>
        <w:t xml:space="preserve">*Correspondence: </w:t>
      </w:r>
      <w:r w:rsidRPr="006E28EF">
        <w:rPr>
          <w:rFonts w:ascii="Times New Roman" w:eastAsia="Calibri" w:hAnsi="Times New Roman" w:cs="Times New Roman"/>
          <w:sz w:val="24"/>
          <w:szCs w:val="24"/>
          <w:lang w:val="en-US" w:eastAsia="ar-SA"/>
        </w:rPr>
        <w:tab/>
        <w:t xml:space="preserve">Rupert M. </w:t>
      </w:r>
      <w:proofErr w:type="spellStart"/>
      <w:r w:rsidRPr="006E28EF">
        <w:rPr>
          <w:rFonts w:ascii="Times New Roman" w:eastAsia="Calibri" w:hAnsi="Times New Roman" w:cs="Times New Roman"/>
          <w:sz w:val="24"/>
          <w:szCs w:val="24"/>
          <w:lang w:val="en-US" w:eastAsia="ar-SA"/>
        </w:rPr>
        <w:t>Bruckmaier</w:t>
      </w:r>
      <w:proofErr w:type="spellEnd"/>
    </w:p>
    <w:p w:rsidR="00CD4592" w:rsidRPr="006E28EF" w:rsidRDefault="00CD4592" w:rsidP="005B31F7">
      <w:pPr>
        <w:suppressAutoHyphens/>
        <w:spacing w:line="240" w:lineRule="auto"/>
        <w:ind w:left="1416" w:firstLine="708"/>
        <w:jc w:val="both"/>
        <w:rPr>
          <w:rFonts w:ascii="Times New Roman" w:eastAsia="Calibri" w:hAnsi="Times New Roman" w:cs="Times New Roman"/>
          <w:sz w:val="24"/>
          <w:szCs w:val="24"/>
          <w:lang w:val="en-US" w:eastAsia="ar-SA"/>
        </w:rPr>
      </w:pPr>
      <w:r w:rsidRPr="006E28EF">
        <w:rPr>
          <w:rFonts w:ascii="Times New Roman" w:eastAsia="Calibri" w:hAnsi="Times New Roman" w:cs="Times New Roman"/>
          <w:sz w:val="24"/>
          <w:szCs w:val="24"/>
          <w:lang w:val="en-US" w:eastAsia="ar-SA"/>
        </w:rPr>
        <w:t>Veterinary Physiology</w:t>
      </w:r>
    </w:p>
    <w:p w:rsidR="00CD4592" w:rsidRPr="006E28EF" w:rsidRDefault="00CD4592" w:rsidP="005B31F7">
      <w:pPr>
        <w:suppressAutoHyphens/>
        <w:spacing w:line="240" w:lineRule="auto"/>
        <w:ind w:left="1416" w:firstLine="708"/>
        <w:jc w:val="both"/>
        <w:rPr>
          <w:rFonts w:ascii="Times New Roman" w:eastAsia="Calibri" w:hAnsi="Times New Roman" w:cs="Times New Roman"/>
          <w:sz w:val="24"/>
          <w:szCs w:val="24"/>
          <w:lang w:val="en-US" w:eastAsia="ar-SA"/>
        </w:rPr>
      </w:pPr>
      <w:proofErr w:type="spellStart"/>
      <w:r w:rsidRPr="006E28EF">
        <w:rPr>
          <w:rFonts w:ascii="Times New Roman" w:eastAsia="Calibri" w:hAnsi="Times New Roman" w:cs="Times New Roman"/>
          <w:sz w:val="24"/>
          <w:szCs w:val="24"/>
          <w:lang w:val="en-US" w:eastAsia="ar-SA"/>
        </w:rPr>
        <w:t>Vetsuisse</w:t>
      </w:r>
      <w:proofErr w:type="spellEnd"/>
      <w:r w:rsidRPr="006E28EF">
        <w:rPr>
          <w:rFonts w:ascii="Times New Roman" w:eastAsia="Calibri" w:hAnsi="Times New Roman" w:cs="Times New Roman"/>
          <w:sz w:val="24"/>
          <w:szCs w:val="24"/>
          <w:lang w:val="en-US" w:eastAsia="ar-SA"/>
        </w:rPr>
        <w:t xml:space="preserve"> Faculty</w:t>
      </w:r>
    </w:p>
    <w:p w:rsidR="00CD4592" w:rsidRPr="006E28EF" w:rsidRDefault="00CD4592" w:rsidP="005B31F7">
      <w:pPr>
        <w:suppressAutoHyphens/>
        <w:spacing w:line="240" w:lineRule="auto"/>
        <w:ind w:left="1416" w:firstLine="708"/>
        <w:jc w:val="both"/>
        <w:rPr>
          <w:rFonts w:ascii="Times New Roman" w:eastAsia="Calibri" w:hAnsi="Times New Roman" w:cs="Times New Roman"/>
          <w:sz w:val="24"/>
          <w:szCs w:val="24"/>
          <w:lang w:val="en-US" w:eastAsia="ar-SA"/>
        </w:rPr>
      </w:pPr>
      <w:r w:rsidRPr="006E28EF">
        <w:rPr>
          <w:rFonts w:ascii="Times New Roman" w:eastAsia="Calibri" w:hAnsi="Times New Roman" w:cs="Times New Roman"/>
          <w:sz w:val="24"/>
          <w:szCs w:val="24"/>
          <w:lang w:val="en-US" w:eastAsia="ar-SA"/>
        </w:rPr>
        <w:t>University of Bern</w:t>
      </w:r>
    </w:p>
    <w:p w:rsidR="00CD4592" w:rsidRPr="006E28EF" w:rsidRDefault="00CD4592" w:rsidP="005B31F7">
      <w:pPr>
        <w:suppressAutoHyphens/>
        <w:spacing w:line="240" w:lineRule="auto"/>
        <w:ind w:left="1416" w:firstLine="708"/>
        <w:jc w:val="both"/>
        <w:rPr>
          <w:rFonts w:ascii="Times New Roman" w:eastAsia="Calibri" w:hAnsi="Times New Roman" w:cs="Times New Roman"/>
          <w:sz w:val="24"/>
          <w:szCs w:val="24"/>
          <w:lang w:val="en-US" w:eastAsia="ar-SA"/>
        </w:rPr>
      </w:pPr>
      <w:proofErr w:type="spellStart"/>
      <w:r w:rsidRPr="006E28EF">
        <w:rPr>
          <w:rFonts w:ascii="Times New Roman" w:eastAsia="Calibri" w:hAnsi="Times New Roman" w:cs="Times New Roman"/>
          <w:sz w:val="24"/>
          <w:szCs w:val="24"/>
          <w:lang w:val="en-US" w:eastAsia="ar-SA"/>
        </w:rPr>
        <w:t>Bremgartenstrasse</w:t>
      </w:r>
      <w:proofErr w:type="spellEnd"/>
      <w:r w:rsidRPr="006E28EF">
        <w:rPr>
          <w:rFonts w:ascii="Times New Roman" w:eastAsia="Calibri" w:hAnsi="Times New Roman" w:cs="Times New Roman"/>
          <w:sz w:val="24"/>
          <w:szCs w:val="24"/>
          <w:lang w:val="en-US" w:eastAsia="ar-SA"/>
        </w:rPr>
        <w:t xml:space="preserve"> 109a</w:t>
      </w:r>
    </w:p>
    <w:p w:rsidR="00CD4592" w:rsidRPr="006E28EF" w:rsidRDefault="00CD4592" w:rsidP="005B31F7">
      <w:pPr>
        <w:suppressAutoHyphens/>
        <w:spacing w:line="240" w:lineRule="auto"/>
        <w:ind w:left="1416" w:firstLine="708"/>
        <w:jc w:val="both"/>
        <w:rPr>
          <w:rFonts w:ascii="Times New Roman" w:eastAsia="Calibri" w:hAnsi="Times New Roman" w:cs="Times New Roman"/>
          <w:sz w:val="24"/>
          <w:szCs w:val="24"/>
          <w:lang w:val="en-US" w:eastAsia="ar-SA"/>
        </w:rPr>
      </w:pPr>
      <w:r w:rsidRPr="006E28EF">
        <w:rPr>
          <w:rFonts w:ascii="Times New Roman" w:eastAsia="Calibri" w:hAnsi="Times New Roman" w:cs="Times New Roman"/>
          <w:sz w:val="24"/>
          <w:szCs w:val="24"/>
          <w:lang w:val="en-US" w:eastAsia="ar-SA"/>
        </w:rPr>
        <w:t>CH-3001 Bern</w:t>
      </w:r>
    </w:p>
    <w:p w:rsidR="00CD4592" w:rsidRPr="006E28EF" w:rsidRDefault="00CD4592" w:rsidP="005B31F7">
      <w:pPr>
        <w:suppressAutoHyphens/>
        <w:spacing w:line="240" w:lineRule="auto"/>
        <w:ind w:left="1416" w:firstLine="708"/>
        <w:jc w:val="both"/>
        <w:rPr>
          <w:rFonts w:ascii="Times New Roman" w:eastAsia="Calibri" w:hAnsi="Times New Roman" w:cs="Times New Roman"/>
          <w:sz w:val="24"/>
          <w:szCs w:val="24"/>
          <w:lang w:val="en-US" w:eastAsia="ar-SA"/>
        </w:rPr>
      </w:pPr>
      <w:r w:rsidRPr="006E28EF">
        <w:rPr>
          <w:rFonts w:ascii="Times New Roman" w:eastAsia="Calibri" w:hAnsi="Times New Roman" w:cs="Times New Roman"/>
          <w:sz w:val="24"/>
          <w:szCs w:val="24"/>
          <w:lang w:val="en-US" w:eastAsia="ar-SA"/>
        </w:rPr>
        <w:t>Switzerland</w:t>
      </w:r>
    </w:p>
    <w:p w:rsidR="00CD4592" w:rsidRPr="006E28EF" w:rsidRDefault="00CD4592" w:rsidP="005B31F7">
      <w:pPr>
        <w:suppressAutoHyphens/>
        <w:spacing w:line="240" w:lineRule="auto"/>
        <w:ind w:left="1416" w:firstLine="708"/>
        <w:jc w:val="both"/>
        <w:rPr>
          <w:rFonts w:ascii="Times New Roman" w:eastAsia="Calibri" w:hAnsi="Times New Roman" w:cs="Times New Roman"/>
          <w:sz w:val="24"/>
          <w:szCs w:val="24"/>
          <w:lang w:val="en-US" w:eastAsia="ar-SA"/>
        </w:rPr>
      </w:pPr>
      <w:proofErr w:type="gramStart"/>
      <w:r w:rsidRPr="006E28EF">
        <w:rPr>
          <w:rFonts w:ascii="Times New Roman" w:eastAsia="Calibri" w:hAnsi="Times New Roman" w:cs="Times New Roman"/>
          <w:sz w:val="24"/>
          <w:szCs w:val="24"/>
          <w:lang w:val="en-US" w:eastAsia="ar-SA"/>
        </w:rPr>
        <w:t>phone</w:t>
      </w:r>
      <w:proofErr w:type="gramEnd"/>
      <w:r w:rsidRPr="006E28EF">
        <w:rPr>
          <w:rFonts w:ascii="Times New Roman" w:eastAsia="Calibri" w:hAnsi="Times New Roman" w:cs="Times New Roman"/>
          <w:sz w:val="24"/>
          <w:szCs w:val="24"/>
          <w:lang w:val="en-US" w:eastAsia="ar-SA"/>
        </w:rPr>
        <w:t xml:space="preserve"> +41-31-631 2324</w:t>
      </w:r>
    </w:p>
    <w:p w:rsidR="00CD4592" w:rsidRPr="006E28EF" w:rsidRDefault="00CD4592" w:rsidP="005B31F7">
      <w:pPr>
        <w:suppressAutoHyphens/>
        <w:spacing w:line="240" w:lineRule="auto"/>
        <w:ind w:left="1416" w:firstLine="708"/>
        <w:jc w:val="both"/>
        <w:rPr>
          <w:rFonts w:ascii="Times New Roman" w:eastAsia="Calibri" w:hAnsi="Times New Roman" w:cs="Times New Roman"/>
          <w:sz w:val="24"/>
          <w:szCs w:val="24"/>
          <w:lang w:val="en-US" w:eastAsia="ar-SA"/>
        </w:rPr>
      </w:pPr>
      <w:r w:rsidRPr="006E28EF">
        <w:rPr>
          <w:rFonts w:ascii="Times New Roman" w:eastAsia="Calibri" w:hAnsi="Times New Roman" w:cs="Times New Roman"/>
          <w:sz w:val="24"/>
          <w:szCs w:val="24"/>
          <w:lang w:val="en-US" w:eastAsia="ar-SA"/>
        </w:rPr>
        <w:t>FAX +41-31-631 2640</w:t>
      </w:r>
    </w:p>
    <w:p w:rsidR="00CD4592" w:rsidRPr="00341472" w:rsidRDefault="00CD4592" w:rsidP="005B31F7">
      <w:pPr>
        <w:keepNext/>
        <w:suppressAutoHyphens/>
        <w:spacing w:before="240" w:after="60" w:line="240" w:lineRule="auto"/>
        <w:ind w:left="1416" w:firstLine="708"/>
        <w:outlineLvl w:val="1"/>
        <w:rPr>
          <w:rFonts w:ascii="Times New Roman" w:eastAsia="Times New Roman" w:hAnsi="Times New Roman" w:cs="Times New Roman"/>
          <w:bCs/>
          <w:i/>
          <w:iCs/>
          <w:sz w:val="24"/>
          <w:szCs w:val="28"/>
          <w:lang w:val="en-US" w:eastAsia="ar-SA"/>
        </w:rPr>
      </w:pPr>
      <w:r w:rsidRPr="00341472">
        <w:rPr>
          <w:rFonts w:ascii="Times New Roman" w:eastAsia="Times New Roman" w:hAnsi="Times New Roman" w:cs="Times New Roman"/>
          <w:i/>
          <w:iCs/>
          <w:sz w:val="24"/>
          <w:szCs w:val="28"/>
          <w:lang w:val="en-US" w:eastAsia="ar-SA"/>
        </w:rPr>
        <w:t xml:space="preserve">E-mail: </w:t>
      </w:r>
      <w:hyperlink r:id="rId10" w:history="1">
        <w:r w:rsidRPr="00341472">
          <w:rPr>
            <w:rStyle w:val="Hyperlink"/>
            <w:rFonts w:ascii="Times New Roman" w:eastAsia="Times New Roman" w:hAnsi="Times New Roman" w:cs="Times New Roman"/>
            <w:bCs/>
            <w:i/>
            <w:iCs/>
            <w:sz w:val="24"/>
            <w:szCs w:val="28"/>
            <w:lang w:val="en-US" w:eastAsia="ar-SA"/>
          </w:rPr>
          <w:t>rupert.bruckmaier@vetsuisse.unibe.ch</w:t>
        </w:r>
      </w:hyperlink>
    </w:p>
    <w:p w:rsidR="00862754" w:rsidRPr="00341472" w:rsidRDefault="00862754">
      <w:pPr>
        <w:rPr>
          <w:rFonts w:ascii="Times New Roman" w:eastAsiaTheme="minorEastAsia" w:hAnsi="Times New Roman" w:cs="Times New Roman"/>
          <w:b/>
          <w:bCs/>
          <w:color w:val="000000" w:themeColor="text1"/>
          <w:kern w:val="24"/>
          <w:sz w:val="24"/>
          <w:szCs w:val="24"/>
          <w:lang w:val="en-US" w:eastAsia="de-CH"/>
        </w:rPr>
      </w:pPr>
      <w:r w:rsidRPr="00341472">
        <w:rPr>
          <w:rFonts w:ascii="Times New Roman" w:eastAsiaTheme="minorEastAsia" w:hAnsi="Times New Roman" w:cs="Times New Roman"/>
          <w:b/>
          <w:bCs/>
          <w:color w:val="000000" w:themeColor="text1"/>
          <w:kern w:val="24"/>
          <w:lang w:val="en-US"/>
        </w:rPr>
        <w:br w:type="page"/>
      </w:r>
    </w:p>
    <w:p w:rsidR="00314027" w:rsidRPr="006E28EF" w:rsidRDefault="0012127E" w:rsidP="002513B8">
      <w:pPr>
        <w:pStyle w:val="NormalWeb"/>
        <w:spacing w:before="0" w:beforeAutospacing="0" w:after="0" w:afterAutospacing="0" w:line="360" w:lineRule="auto"/>
        <w:jc w:val="both"/>
        <w:rPr>
          <w:rFonts w:eastAsiaTheme="minorEastAsia"/>
          <w:b/>
          <w:bCs/>
          <w:color w:val="FF0000"/>
          <w:kern w:val="24"/>
          <w:lang w:val="en-US"/>
        </w:rPr>
      </w:pPr>
      <w:r w:rsidRPr="006E28EF">
        <w:rPr>
          <w:rFonts w:eastAsiaTheme="minorEastAsia"/>
          <w:b/>
          <w:bCs/>
          <w:color w:val="000000" w:themeColor="text1"/>
          <w:kern w:val="24"/>
          <w:lang w:val="en-US"/>
        </w:rPr>
        <w:lastRenderedPageBreak/>
        <w:t>Summary</w:t>
      </w:r>
      <w:r w:rsidR="006529E4" w:rsidRPr="006E28EF">
        <w:rPr>
          <w:rFonts w:eastAsiaTheme="minorEastAsia"/>
          <w:b/>
          <w:bCs/>
          <w:color w:val="000000" w:themeColor="text1"/>
          <w:kern w:val="24"/>
          <w:lang w:val="en-US"/>
        </w:rPr>
        <w:t xml:space="preserve"> </w:t>
      </w:r>
    </w:p>
    <w:p w:rsidR="00D51778" w:rsidRPr="006E28EF" w:rsidRDefault="00AB5A72" w:rsidP="00321153">
      <w:pPr>
        <w:pStyle w:val="NormalWeb"/>
        <w:spacing w:before="0" w:beforeAutospacing="0" w:after="0" w:afterAutospacing="0" w:line="360" w:lineRule="auto"/>
        <w:jc w:val="both"/>
        <w:rPr>
          <w:rFonts w:eastAsiaTheme="minorEastAsia"/>
          <w:bCs/>
          <w:color w:val="000000" w:themeColor="text1"/>
          <w:kern w:val="24"/>
          <w:lang w:val="en-US"/>
        </w:rPr>
      </w:pPr>
      <w:r w:rsidRPr="006E28EF">
        <w:rPr>
          <w:rFonts w:eastAsiaTheme="minorEastAsia"/>
          <w:bCs/>
          <w:color w:val="000000" w:themeColor="text1"/>
          <w:kern w:val="24"/>
          <w:lang w:val="en-US"/>
        </w:rPr>
        <w:t xml:space="preserve">This </w:t>
      </w:r>
      <w:commentRangeStart w:id="1"/>
      <w:r w:rsidRPr="006E28EF">
        <w:rPr>
          <w:rFonts w:eastAsiaTheme="minorEastAsia"/>
          <w:bCs/>
          <w:color w:val="000000" w:themeColor="text1"/>
          <w:kern w:val="24"/>
          <w:lang w:val="en-US"/>
        </w:rPr>
        <w:t>study</w:t>
      </w:r>
      <w:commentRangeEnd w:id="1"/>
      <w:r w:rsidR="006E28EF">
        <w:rPr>
          <w:rStyle w:val="CommentReference"/>
          <w:rFonts w:ascii="Palatino" w:eastAsia="PMingLiU" w:hAnsi="Palatino"/>
          <w:lang w:val="x-none" w:eastAsia="zh-TW"/>
        </w:rPr>
        <w:commentReference w:id="1"/>
      </w:r>
      <w:r w:rsidRPr="006E28EF">
        <w:rPr>
          <w:rFonts w:eastAsiaTheme="minorEastAsia"/>
          <w:bCs/>
          <w:color w:val="000000" w:themeColor="text1"/>
          <w:kern w:val="24"/>
          <w:lang w:val="en-US"/>
        </w:rPr>
        <w:t xml:space="preserve"> aimed to describe</w:t>
      </w:r>
      <w:r w:rsidR="0063366F" w:rsidRPr="006E28EF">
        <w:rPr>
          <w:rFonts w:eastAsiaTheme="minorEastAsia"/>
          <w:bCs/>
          <w:color w:val="000000" w:themeColor="text1"/>
          <w:kern w:val="24"/>
          <w:lang w:val="en-US"/>
        </w:rPr>
        <w:t xml:space="preserve"> chronological pattern</w:t>
      </w:r>
      <w:r w:rsidRPr="006E28EF">
        <w:rPr>
          <w:rFonts w:eastAsiaTheme="minorEastAsia"/>
          <w:bCs/>
          <w:color w:val="000000" w:themeColor="text1"/>
          <w:kern w:val="24"/>
          <w:lang w:val="en-US"/>
        </w:rPr>
        <w:t>s</w:t>
      </w:r>
      <w:r w:rsidR="0063366F" w:rsidRPr="006E28EF">
        <w:rPr>
          <w:rFonts w:eastAsiaTheme="minorEastAsia"/>
          <w:bCs/>
          <w:color w:val="000000" w:themeColor="text1"/>
          <w:kern w:val="24"/>
          <w:lang w:val="en-US"/>
        </w:rPr>
        <w:t xml:space="preserve"> of change</w:t>
      </w:r>
      <w:r w:rsidRPr="006E28EF">
        <w:rPr>
          <w:rFonts w:eastAsiaTheme="minorEastAsia"/>
          <w:bCs/>
          <w:color w:val="000000" w:themeColor="text1"/>
          <w:kern w:val="24"/>
          <w:lang w:val="en-US"/>
        </w:rPr>
        <w:t>s</w:t>
      </w:r>
      <w:r w:rsidR="0063366F" w:rsidRPr="006E28EF">
        <w:rPr>
          <w:rFonts w:eastAsiaTheme="minorEastAsia"/>
          <w:bCs/>
          <w:color w:val="000000" w:themeColor="text1"/>
          <w:kern w:val="24"/>
          <w:lang w:val="en-US"/>
        </w:rPr>
        <w:t xml:space="preserve"> of </w:t>
      </w:r>
      <w:r w:rsidR="004008E9" w:rsidRPr="006E28EF">
        <w:rPr>
          <w:rFonts w:eastAsiaTheme="minorEastAsia"/>
          <w:bCs/>
          <w:color w:val="000000" w:themeColor="text1"/>
          <w:kern w:val="24"/>
          <w:lang w:val="en-US"/>
        </w:rPr>
        <w:t xml:space="preserve">various candidate </w:t>
      </w:r>
      <w:r w:rsidR="0063366F" w:rsidRPr="006E28EF">
        <w:rPr>
          <w:rFonts w:eastAsiaTheme="minorEastAsia"/>
          <w:bCs/>
          <w:color w:val="000000" w:themeColor="text1"/>
          <w:kern w:val="24"/>
          <w:lang w:val="en-US"/>
        </w:rPr>
        <w:t xml:space="preserve">blood components </w:t>
      </w:r>
      <w:r w:rsidR="00E13260" w:rsidRPr="006E28EF">
        <w:rPr>
          <w:rFonts w:eastAsiaTheme="minorEastAsia"/>
          <w:bCs/>
          <w:color w:val="000000" w:themeColor="text1"/>
          <w:kern w:val="24"/>
          <w:lang w:val="en-US"/>
        </w:rPr>
        <w:t xml:space="preserve">in milk </w:t>
      </w:r>
      <w:r w:rsidR="00F64EDC" w:rsidRPr="006E28EF">
        <w:rPr>
          <w:rFonts w:eastAsiaTheme="minorEastAsia"/>
          <w:bCs/>
          <w:color w:val="000000" w:themeColor="text1"/>
          <w:kern w:val="24"/>
          <w:lang w:val="en-US"/>
        </w:rPr>
        <w:t xml:space="preserve">during </w:t>
      </w:r>
      <w:r w:rsidR="00B804BE" w:rsidRPr="006E28EF">
        <w:rPr>
          <w:rFonts w:eastAsiaTheme="minorEastAsia"/>
          <w:bCs/>
          <w:color w:val="000000" w:themeColor="text1"/>
          <w:kern w:val="24"/>
          <w:lang w:val="en-US"/>
        </w:rPr>
        <w:t xml:space="preserve">the acute phase of a </w:t>
      </w:r>
      <w:r w:rsidR="00F64EDC" w:rsidRPr="006E28EF">
        <w:rPr>
          <w:rFonts w:eastAsiaTheme="minorEastAsia"/>
          <w:bCs/>
          <w:color w:val="000000" w:themeColor="text1"/>
          <w:kern w:val="24"/>
          <w:lang w:val="en-US"/>
        </w:rPr>
        <w:t xml:space="preserve">mammary immune response </w:t>
      </w:r>
      <w:r w:rsidR="005030BE" w:rsidRPr="006E28EF">
        <w:rPr>
          <w:rFonts w:eastAsiaTheme="minorEastAsia"/>
          <w:bCs/>
          <w:color w:val="000000" w:themeColor="text1"/>
          <w:kern w:val="24"/>
          <w:lang w:val="en-US"/>
        </w:rPr>
        <w:t>in detail</w:t>
      </w:r>
      <w:r w:rsidR="00321153" w:rsidRPr="006E28EF">
        <w:rPr>
          <w:rFonts w:eastAsiaTheme="minorEastAsia"/>
          <w:bCs/>
          <w:color w:val="000000" w:themeColor="text1"/>
          <w:kern w:val="24"/>
          <w:lang w:val="en-US"/>
        </w:rPr>
        <w:t>.</w:t>
      </w:r>
      <w:r w:rsidR="00D51778" w:rsidRPr="006E28EF">
        <w:rPr>
          <w:rFonts w:eastAsiaTheme="minorEastAsia"/>
          <w:bCs/>
          <w:color w:val="000000" w:themeColor="text1"/>
          <w:kern w:val="24"/>
          <w:lang w:val="en-US"/>
        </w:rPr>
        <w:t xml:space="preserve"> </w:t>
      </w:r>
      <w:r w:rsidR="000C4591" w:rsidRPr="006E28EF">
        <w:rPr>
          <w:rFonts w:eastAsiaTheme="minorEastAsia"/>
          <w:bCs/>
          <w:color w:val="000000" w:themeColor="text1"/>
          <w:kern w:val="24"/>
          <w:lang w:val="en-US"/>
        </w:rPr>
        <w:t>Eight dairy cows were challenge</w:t>
      </w:r>
      <w:r w:rsidR="001F320C" w:rsidRPr="006E28EF">
        <w:rPr>
          <w:rFonts w:eastAsiaTheme="minorEastAsia"/>
          <w:bCs/>
          <w:color w:val="000000" w:themeColor="text1"/>
          <w:kern w:val="24"/>
          <w:lang w:val="en-US"/>
        </w:rPr>
        <w:t>d with</w:t>
      </w:r>
      <w:r w:rsidR="000C4591" w:rsidRPr="006E28EF">
        <w:rPr>
          <w:rFonts w:eastAsiaTheme="minorEastAsia"/>
          <w:bCs/>
          <w:color w:val="000000" w:themeColor="text1"/>
          <w:kern w:val="24"/>
          <w:lang w:val="en-US"/>
        </w:rPr>
        <w:t xml:space="preserve"> </w:t>
      </w:r>
      <w:r w:rsidR="000C4591" w:rsidRPr="006E28EF">
        <w:rPr>
          <w:rFonts w:eastAsiaTheme="minorEastAsia"/>
          <w:bCs/>
          <w:i/>
          <w:color w:val="000000" w:themeColor="text1"/>
          <w:kern w:val="24"/>
          <w:lang w:val="en-US"/>
        </w:rPr>
        <w:t>Escherichia coli</w:t>
      </w:r>
      <w:r w:rsidR="000C4591" w:rsidRPr="006E28EF">
        <w:rPr>
          <w:rFonts w:eastAsiaTheme="minorEastAsia"/>
          <w:bCs/>
          <w:color w:val="000000" w:themeColor="text1"/>
          <w:kern w:val="24"/>
          <w:lang w:val="en-US"/>
        </w:rPr>
        <w:t xml:space="preserve"> lipopolysaccharide in one udder quarter.</w:t>
      </w:r>
      <w:r w:rsidR="00E12BA3" w:rsidRPr="006E28EF">
        <w:rPr>
          <w:rFonts w:eastAsiaTheme="minorEastAsia"/>
          <w:bCs/>
          <w:color w:val="000000" w:themeColor="text1"/>
          <w:kern w:val="24"/>
          <w:lang w:val="en-US"/>
        </w:rPr>
        <w:t xml:space="preserve"> </w:t>
      </w:r>
      <w:r w:rsidR="00051D66" w:rsidRPr="006E28EF">
        <w:rPr>
          <w:rFonts w:eastAsiaTheme="minorEastAsia"/>
          <w:bCs/>
          <w:color w:val="000000" w:themeColor="text1"/>
          <w:kern w:val="24"/>
          <w:lang w:val="en-US"/>
        </w:rPr>
        <w:t xml:space="preserve">Milk </w:t>
      </w:r>
      <w:r w:rsidR="002851C3" w:rsidRPr="006E28EF">
        <w:rPr>
          <w:rFonts w:eastAsiaTheme="minorEastAsia"/>
          <w:bCs/>
          <w:color w:val="000000" w:themeColor="text1"/>
          <w:kern w:val="24"/>
          <w:lang w:val="en-US"/>
        </w:rPr>
        <w:t xml:space="preserve">from </w:t>
      </w:r>
      <w:r w:rsidR="00D51778" w:rsidRPr="006E28EF">
        <w:rPr>
          <w:rFonts w:eastAsiaTheme="minorEastAsia"/>
          <w:bCs/>
          <w:color w:val="000000" w:themeColor="text1"/>
          <w:kern w:val="24"/>
          <w:lang w:val="en-US"/>
        </w:rPr>
        <w:t>challenge</w:t>
      </w:r>
      <w:r w:rsidR="002851C3" w:rsidRPr="006E28EF">
        <w:rPr>
          <w:rFonts w:eastAsiaTheme="minorEastAsia"/>
          <w:bCs/>
          <w:color w:val="000000" w:themeColor="text1"/>
          <w:kern w:val="24"/>
          <w:lang w:val="en-US"/>
        </w:rPr>
        <w:t>d and control quarter</w:t>
      </w:r>
      <w:r w:rsidRPr="006E28EF">
        <w:rPr>
          <w:rFonts w:eastAsiaTheme="minorEastAsia"/>
          <w:bCs/>
          <w:color w:val="000000" w:themeColor="text1"/>
          <w:kern w:val="24"/>
          <w:lang w:val="en-US"/>
        </w:rPr>
        <w:t>s</w:t>
      </w:r>
      <w:r w:rsidR="002851C3" w:rsidRPr="006E28EF">
        <w:rPr>
          <w:rFonts w:eastAsiaTheme="minorEastAsia"/>
          <w:bCs/>
          <w:color w:val="000000" w:themeColor="text1"/>
          <w:kern w:val="24"/>
          <w:lang w:val="en-US"/>
        </w:rPr>
        <w:t xml:space="preserve"> </w:t>
      </w:r>
      <w:r w:rsidR="00D97EEF" w:rsidRPr="006E28EF">
        <w:rPr>
          <w:rFonts w:eastAsiaTheme="minorEastAsia"/>
          <w:bCs/>
          <w:color w:val="000000" w:themeColor="text1"/>
          <w:kern w:val="24"/>
          <w:lang w:val="en-US"/>
        </w:rPr>
        <w:t xml:space="preserve">and blood </w:t>
      </w:r>
      <w:r w:rsidR="00051D66" w:rsidRPr="006E28EF">
        <w:rPr>
          <w:rFonts w:eastAsiaTheme="minorEastAsia"/>
          <w:bCs/>
          <w:color w:val="000000" w:themeColor="text1"/>
          <w:kern w:val="24"/>
          <w:lang w:val="en-US"/>
        </w:rPr>
        <w:t xml:space="preserve">samples were taken </w:t>
      </w:r>
      <w:r w:rsidR="00E57A4B" w:rsidRPr="006E28EF">
        <w:rPr>
          <w:rFonts w:eastAsiaTheme="minorEastAsia"/>
          <w:bCs/>
          <w:color w:val="000000" w:themeColor="text1"/>
          <w:kern w:val="24"/>
          <w:lang w:val="en-US"/>
        </w:rPr>
        <w:t xml:space="preserve">before, and </w:t>
      </w:r>
      <w:r w:rsidR="00051D66" w:rsidRPr="006E28EF">
        <w:rPr>
          <w:rFonts w:eastAsiaTheme="minorEastAsia"/>
          <w:bCs/>
          <w:color w:val="000000" w:themeColor="text1"/>
          <w:kern w:val="24"/>
          <w:lang w:val="en-US"/>
        </w:rPr>
        <w:t xml:space="preserve">1, and 2 h after challenge and then every 15 min until 5 h after challenge. </w:t>
      </w:r>
      <w:r w:rsidR="00B57D81" w:rsidRPr="006E28EF">
        <w:rPr>
          <w:rFonts w:eastAsiaTheme="minorEastAsia"/>
          <w:bCs/>
          <w:color w:val="000000" w:themeColor="text1"/>
          <w:kern w:val="24"/>
          <w:lang w:val="en-US"/>
        </w:rPr>
        <w:t>The SCC</w:t>
      </w:r>
      <w:r w:rsidR="002851C3" w:rsidRPr="006E28EF">
        <w:rPr>
          <w:rFonts w:eastAsiaTheme="minorEastAsia"/>
          <w:bCs/>
          <w:color w:val="000000" w:themeColor="text1"/>
          <w:kern w:val="24"/>
          <w:lang w:val="en-US"/>
        </w:rPr>
        <w:t>,</w:t>
      </w:r>
      <w:r w:rsidR="008652B6" w:rsidRPr="006E28EF">
        <w:rPr>
          <w:rFonts w:eastAsiaTheme="minorEastAsia"/>
          <w:bCs/>
          <w:color w:val="000000" w:themeColor="text1"/>
          <w:kern w:val="24"/>
          <w:lang w:val="en-US"/>
        </w:rPr>
        <w:t xml:space="preserve"> </w:t>
      </w:r>
      <w:r w:rsidR="00051D66" w:rsidRPr="006E28EF">
        <w:rPr>
          <w:rFonts w:eastAsiaTheme="minorEastAsia"/>
          <w:bCs/>
          <w:color w:val="000000" w:themeColor="text1"/>
          <w:kern w:val="24"/>
          <w:lang w:val="en-US"/>
        </w:rPr>
        <w:t xml:space="preserve">serum albumin, </w:t>
      </w:r>
      <w:r w:rsidR="00021590" w:rsidRPr="006E28EF">
        <w:rPr>
          <w:rFonts w:eastAsiaTheme="minorEastAsia"/>
          <w:bCs/>
          <w:color w:val="000000" w:themeColor="text1"/>
          <w:kern w:val="24"/>
          <w:lang w:val="en-US"/>
        </w:rPr>
        <w:t>i</w:t>
      </w:r>
      <w:r w:rsidR="00051D66" w:rsidRPr="006E28EF">
        <w:rPr>
          <w:rFonts w:eastAsiaTheme="minorEastAsia"/>
          <w:bCs/>
          <w:color w:val="000000" w:themeColor="text1"/>
          <w:kern w:val="24"/>
          <w:lang w:val="en-US"/>
        </w:rPr>
        <w:t>mmunoglobulin (</w:t>
      </w:r>
      <w:proofErr w:type="spellStart"/>
      <w:r w:rsidR="00051D66" w:rsidRPr="006E28EF">
        <w:rPr>
          <w:rFonts w:eastAsiaTheme="minorEastAsia"/>
          <w:bCs/>
          <w:color w:val="000000" w:themeColor="text1"/>
          <w:kern w:val="24"/>
          <w:lang w:val="en-US"/>
        </w:rPr>
        <w:t>Ig</w:t>
      </w:r>
      <w:proofErr w:type="spellEnd"/>
      <w:proofErr w:type="gramStart"/>
      <w:r w:rsidR="00051D66" w:rsidRPr="006E28EF">
        <w:rPr>
          <w:rFonts w:eastAsiaTheme="minorEastAsia"/>
          <w:bCs/>
          <w:color w:val="000000" w:themeColor="text1"/>
          <w:kern w:val="24"/>
          <w:lang w:val="en-US"/>
        </w:rPr>
        <w:t>)G</w:t>
      </w:r>
      <w:r w:rsidR="00051D66" w:rsidRPr="006E28EF">
        <w:rPr>
          <w:rFonts w:eastAsiaTheme="minorEastAsia"/>
          <w:bCs/>
          <w:color w:val="000000" w:themeColor="text1"/>
          <w:kern w:val="24"/>
          <w:vertAlign w:val="subscript"/>
          <w:lang w:val="en-US"/>
        </w:rPr>
        <w:t>1</w:t>
      </w:r>
      <w:proofErr w:type="gramEnd"/>
      <w:r w:rsidR="00E12BA3" w:rsidRPr="006E28EF">
        <w:rPr>
          <w:rFonts w:eastAsiaTheme="minorEastAsia"/>
          <w:bCs/>
          <w:color w:val="000000" w:themeColor="text1"/>
          <w:kern w:val="24"/>
          <w:lang w:val="en-US"/>
        </w:rPr>
        <w:t>,</w:t>
      </w:r>
      <w:r w:rsidR="00051D66" w:rsidRPr="006E28EF">
        <w:rPr>
          <w:rFonts w:eastAsiaTheme="minorEastAsia"/>
          <w:bCs/>
          <w:color w:val="000000" w:themeColor="text1"/>
          <w:kern w:val="24"/>
          <w:lang w:val="en-US"/>
        </w:rPr>
        <w:t xml:space="preserve"> </w:t>
      </w:r>
      <w:r w:rsidR="00E12BA3" w:rsidRPr="006E28EF">
        <w:rPr>
          <w:rFonts w:eastAsiaTheme="minorEastAsia"/>
          <w:bCs/>
          <w:color w:val="000000" w:themeColor="text1"/>
          <w:kern w:val="24"/>
          <w:lang w:val="en-US"/>
        </w:rPr>
        <w:t>IgG</w:t>
      </w:r>
      <w:r w:rsidR="00051D66" w:rsidRPr="006E28EF">
        <w:rPr>
          <w:rFonts w:eastAsiaTheme="minorEastAsia"/>
          <w:bCs/>
          <w:color w:val="000000" w:themeColor="text1"/>
          <w:kern w:val="24"/>
          <w:vertAlign w:val="subscript"/>
          <w:lang w:val="en-US"/>
        </w:rPr>
        <w:t>2</w:t>
      </w:r>
      <w:r w:rsidR="00E12BA3" w:rsidRPr="006E28EF">
        <w:rPr>
          <w:rFonts w:eastAsiaTheme="minorEastAsia"/>
          <w:bCs/>
          <w:color w:val="000000" w:themeColor="text1"/>
          <w:kern w:val="24"/>
          <w:lang w:val="en-US"/>
        </w:rPr>
        <w:t>,</w:t>
      </w:r>
      <w:r w:rsidR="00051D66" w:rsidRPr="006E28EF">
        <w:rPr>
          <w:rFonts w:eastAsiaTheme="minorEastAsia"/>
          <w:bCs/>
          <w:color w:val="000000" w:themeColor="text1"/>
          <w:kern w:val="24"/>
          <w:lang w:val="en-US"/>
        </w:rPr>
        <w:t xml:space="preserve"> lactate dehydrogenase (LDH), and L-lact</w:t>
      </w:r>
      <w:r w:rsidR="00E12BA3" w:rsidRPr="006E28EF">
        <w:rPr>
          <w:rFonts w:eastAsiaTheme="minorEastAsia"/>
          <w:bCs/>
          <w:color w:val="000000" w:themeColor="text1"/>
          <w:kern w:val="24"/>
          <w:lang w:val="en-US"/>
        </w:rPr>
        <w:t xml:space="preserve">ate </w:t>
      </w:r>
      <w:r w:rsidR="008652B6" w:rsidRPr="006E28EF">
        <w:rPr>
          <w:rFonts w:eastAsiaTheme="minorEastAsia"/>
          <w:bCs/>
          <w:color w:val="000000" w:themeColor="text1"/>
          <w:kern w:val="24"/>
          <w:lang w:val="en-US"/>
        </w:rPr>
        <w:t>in milk and blood</w:t>
      </w:r>
      <w:r w:rsidR="00021590" w:rsidRPr="006E28EF">
        <w:rPr>
          <w:rFonts w:eastAsiaTheme="minorEastAsia"/>
          <w:bCs/>
          <w:color w:val="000000" w:themeColor="text1"/>
          <w:kern w:val="24"/>
          <w:lang w:val="en-US"/>
        </w:rPr>
        <w:t>,</w:t>
      </w:r>
      <w:r w:rsidR="008652B6" w:rsidRPr="006E28EF">
        <w:rPr>
          <w:rFonts w:eastAsiaTheme="minorEastAsia"/>
          <w:bCs/>
          <w:color w:val="000000" w:themeColor="text1"/>
          <w:kern w:val="24"/>
          <w:lang w:val="en-US"/>
        </w:rPr>
        <w:t xml:space="preserve"> </w:t>
      </w:r>
      <w:r w:rsidR="002851C3" w:rsidRPr="006E28EF">
        <w:rPr>
          <w:rFonts w:eastAsiaTheme="minorEastAsia"/>
          <w:bCs/>
          <w:color w:val="000000" w:themeColor="text1"/>
          <w:kern w:val="24"/>
          <w:lang w:val="en-US"/>
        </w:rPr>
        <w:t xml:space="preserve">and </w:t>
      </w:r>
      <w:r w:rsidR="002851C3" w:rsidRPr="00341472">
        <w:rPr>
          <w:rFonts w:eastAsiaTheme="minorEastAsia"/>
          <w:bCs/>
          <w:color w:val="000000" w:themeColor="text1"/>
          <w:kern w:val="24"/>
        </w:rPr>
        <w:t>α</w:t>
      </w:r>
      <w:r w:rsidR="002851C3" w:rsidRPr="006E28EF">
        <w:rPr>
          <w:rFonts w:eastAsiaTheme="minorEastAsia"/>
          <w:bCs/>
          <w:color w:val="000000" w:themeColor="text1"/>
          <w:kern w:val="24"/>
          <w:lang w:val="en-US"/>
        </w:rPr>
        <w:t>-</w:t>
      </w:r>
      <w:proofErr w:type="spellStart"/>
      <w:r w:rsidR="002851C3" w:rsidRPr="006E28EF">
        <w:rPr>
          <w:rFonts w:eastAsiaTheme="minorEastAsia"/>
          <w:bCs/>
          <w:color w:val="000000" w:themeColor="text1"/>
          <w:kern w:val="24"/>
          <w:lang w:val="en-US"/>
        </w:rPr>
        <w:t>lactalbumin</w:t>
      </w:r>
      <w:proofErr w:type="spellEnd"/>
      <w:r w:rsidR="002851C3" w:rsidRPr="006E28EF">
        <w:rPr>
          <w:rFonts w:eastAsiaTheme="minorEastAsia"/>
          <w:bCs/>
          <w:color w:val="000000" w:themeColor="text1"/>
          <w:kern w:val="24"/>
          <w:lang w:val="en-US"/>
        </w:rPr>
        <w:t xml:space="preserve"> in blood </w:t>
      </w:r>
      <w:r w:rsidR="00051D66" w:rsidRPr="006E28EF">
        <w:rPr>
          <w:rFonts w:eastAsiaTheme="minorEastAsia"/>
          <w:bCs/>
          <w:color w:val="000000" w:themeColor="text1"/>
          <w:kern w:val="24"/>
          <w:lang w:val="en-US"/>
        </w:rPr>
        <w:t xml:space="preserve">were analyzed. </w:t>
      </w:r>
      <w:r w:rsidR="004008E9" w:rsidRPr="006E28EF">
        <w:rPr>
          <w:rFonts w:eastAsiaTheme="minorEastAsia"/>
          <w:bCs/>
          <w:color w:val="000000" w:themeColor="text1"/>
          <w:kern w:val="24"/>
          <w:lang w:val="en-US"/>
        </w:rPr>
        <w:t>All selected parameters in milk</w:t>
      </w:r>
      <w:r w:rsidR="00051D66" w:rsidRPr="006E28EF">
        <w:rPr>
          <w:rFonts w:eastAsiaTheme="minorEastAsia"/>
          <w:bCs/>
          <w:color w:val="000000" w:themeColor="text1"/>
          <w:kern w:val="24"/>
          <w:lang w:val="en-US"/>
        </w:rPr>
        <w:t xml:space="preserve"> increased in</w:t>
      </w:r>
      <w:r w:rsidR="008652B6" w:rsidRPr="006E28EF">
        <w:rPr>
          <w:rFonts w:eastAsiaTheme="minorEastAsia"/>
          <w:bCs/>
          <w:color w:val="000000" w:themeColor="text1"/>
          <w:kern w:val="24"/>
          <w:lang w:val="en-US"/>
        </w:rPr>
        <w:t xml:space="preserve"> </w:t>
      </w:r>
      <w:r w:rsidR="00051D66" w:rsidRPr="006E28EF">
        <w:rPr>
          <w:rFonts w:eastAsiaTheme="minorEastAsia"/>
          <w:bCs/>
          <w:color w:val="000000" w:themeColor="text1"/>
          <w:kern w:val="24"/>
          <w:lang w:val="en-US"/>
        </w:rPr>
        <w:t>challenged quarters but did not increase in control quarters. Milk IgG</w:t>
      </w:r>
      <w:r w:rsidR="00051D66" w:rsidRPr="006E28EF">
        <w:rPr>
          <w:rFonts w:eastAsiaTheme="minorEastAsia"/>
          <w:bCs/>
          <w:color w:val="000000" w:themeColor="text1"/>
          <w:kern w:val="24"/>
          <w:vertAlign w:val="subscript"/>
          <w:lang w:val="en-US"/>
        </w:rPr>
        <w:t>1</w:t>
      </w:r>
      <w:r w:rsidR="00051D66" w:rsidRPr="006E28EF">
        <w:rPr>
          <w:rFonts w:eastAsiaTheme="minorEastAsia"/>
          <w:bCs/>
          <w:color w:val="000000" w:themeColor="text1"/>
          <w:kern w:val="24"/>
          <w:lang w:val="en-US"/>
        </w:rPr>
        <w:t>, IgG</w:t>
      </w:r>
      <w:r w:rsidR="00051D66" w:rsidRPr="006E28EF">
        <w:rPr>
          <w:rFonts w:eastAsiaTheme="minorEastAsia"/>
          <w:bCs/>
          <w:color w:val="000000" w:themeColor="text1"/>
          <w:kern w:val="24"/>
          <w:vertAlign w:val="subscript"/>
          <w:lang w:val="en-US"/>
        </w:rPr>
        <w:t>2</w:t>
      </w:r>
      <w:r w:rsidR="00051D66" w:rsidRPr="006E28EF">
        <w:rPr>
          <w:rFonts w:eastAsiaTheme="minorEastAsia"/>
          <w:bCs/>
          <w:color w:val="000000" w:themeColor="text1"/>
          <w:kern w:val="24"/>
          <w:lang w:val="en-US"/>
        </w:rPr>
        <w:t>, and LDH were already significantly increased at 2 h after challenge</w:t>
      </w:r>
      <w:r w:rsidR="00021590" w:rsidRPr="006E28EF">
        <w:rPr>
          <w:rFonts w:eastAsiaTheme="minorEastAsia"/>
          <w:bCs/>
          <w:color w:val="000000" w:themeColor="text1"/>
          <w:kern w:val="24"/>
          <w:lang w:val="en-US"/>
        </w:rPr>
        <w:t xml:space="preserve"> whereas</w:t>
      </w:r>
      <w:r w:rsidR="00051D66" w:rsidRPr="006E28EF">
        <w:rPr>
          <w:rFonts w:eastAsiaTheme="minorEastAsia"/>
          <w:bCs/>
          <w:color w:val="000000" w:themeColor="text1"/>
          <w:kern w:val="24"/>
          <w:lang w:val="en-US"/>
        </w:rPr>
        <w:t xml:space="preserve"> </w:t>
      </w:r>
      <w:r w:rsidR="0052702F" w:rsidRPr="006E28EF">
        <w:rPr>
          <w:rFonts w:eastAsiaTheme="minorEastAsia"/>
          <w:bCs/>
          <w:color w:val="000000" w:themeColor="text1"/>
          <w:kern w:val="24"/>
          <w:lang w:val="en-US"/>
        </w:rPr>
        <w:t>a significant</w:t>
      </w:r>
      <w:r w:rsidR="00D776C2" w:rsidRPr="006E28EF">
        <w:rPr>
          <w:rFonts w:eastAsiaTheme="minorEastAsia"/>
          <w:bCs/>
          <w:color w:val="000000" w:themeColor="text1"/>
          <w:kern w:val="24"/>
          <w:lang w:val="en-US"/>
        </w:rPr>
        <w:t xml:space="preserve"> increase of SCC was detectable at 2.75 h and L-lactate was increased at 2.25 h after challenge. </w:t>
      </w:r>
      <w:r w:rsidR="005A342A" w:rsidRPr="006E28EF">
        <w:rPr>
          <w:rFonts w:eastAsiaTheme="minorEastAsia"/>
          <w:bCs/>
          <w:color w:val="000000" w:themeColor="text1"/>
          <w:kern w:val="24"/>
          <w:lang w:val="en-US"/>
        </w:rPr>
        <w:t>In blood L-lactate was increased at 3.75 h</w:t>
      </w:r>
      <w:r w:rsidR="002851C3" w:rsidRPr="006E28EF">
        <w:rPr>
          <w:rFonts w:eastAsiaTheme="minorEastAsia"/>
          <w:bCs/>
          <w:color w:val="000000" w:themeColor="text1"/>
          <w:kern w:val="24"/>
          <w:lang w:val="en-US"/>
        </w:rPr>
        <w:t xml:space="preserve"> after challenge</w:t>
      </w:r>
      <w:r w:rsidR="00C334CA" w:rsidRPr="006E28EF">
        <w:rPr>
          <w:rFonts w:eastAsiaTheme="minorEastAsia"/>
          <w:bCs/>
          <w:color w:val="000000" w:themeColor="text1"/>
          <w:kern w:val="24"/>
          <w:lang w:val="en-US"/>
        </w:rPr>
        <w:t>, however,</w:t>
      </w:r>
      <w:r w:rsidR="002851C3" w:rsidRPr="006E28EF">
        <w:rPr>
          <w:rFonts w:eastAsiaTheme="minorEastAsia"/>
          <w:bCs/>
          <w:color w:val="000000" w:themeColor="text1"/>
          <w:kern w:val="24"/>
          <w:lang w:val="en-US"/>
        </w:rPr>
        <w:t xml:space="preserve"> </w:t>
      </w:r>
      <w:r w:rsidR="00C334CA" w:rsidRPr="006E28EF">
        <w:rPr>
          <w:rFonts w:eastAsiaTheme="minorEastAsia"/>
          <w:bCs/>
          <w:color w:val="000000" w:themeColor="text1"/>
          <w:kern w:val="24"/>
          <w:lang w:val="en-US"/>
        </w:rPr>
        <w:t>o</w:t>
      </w:r>
      <w:r w:rsidR="008652B6" w:rsidRPr="006E28EF">
        <w:rPr>
          <w:rFonts w:eastAsiaTheme="minorEastAsia"/>
          <w:bCs/>
          <w:color w:val="000000" w:themeColor="text1"/>
          <w:kern w:val="24"/>
          <w:lang w:val="en-US"/>
        </w:rPr>
        <w:t>ther factors</w:t>
      </w:r>
      <w:r w:rsidR="005A342A" w:rsidRPr="006E28EF">
        <w:rPr>
          <w:rFonts w:eastAsiaTheme="minorEastAsia"/>
          <w:bCs/>
          <w:color w:val="000000" w:themeColor="text1"/>
          <w:kern w:val="24"/>
          <w:lang w:val="en-US"/>
        </w:rPr>
        <w:t xml:space="preserve"> </w:t>
      </w:r>
      <w:r w:rsidR="009F7D0A" w:rsidRPr="006E28EF">
        <w:rPr>
          <w:rFonts w:eastAsiaTheme="minorEastAsia"/>
          <w:bCs/>
          <w:color w:val="000000" w:themeColor="text1"/>
          <w:kern w:val="24"/>
          <w:lang w:val="en-US"/>
        </w:rPr>
        <w:t xml:space="preserve">in blood </w:t>
      </w:r>
      <w:r w:rsidR="005A342A" w:rsidRPr="006E28EF">
        <w:rPr>
          <w:rFonts w:eastAsiaTheme="minorEastAsia"/>
          <w:bCs/>
          <w:color w:val="000000" w:themeColor="text1"/>
          <w:kern w:val="24"/>
          <w:lang w:val="en-US"/>
        </w:rPr>
        <w:t xml:space="preserve">did not </w:t>
      </w:r>
      <w:r w:rsidR="009F7D0A" w:rsidRPr="006E28EF">
        <w:rPr>
          <w:rFonts w:eastAsiaTheme="minorEastAsia"/>
          <w:bCs/>
          <w:color w:val="000000" w:themeColor="text1"/>
          <w:kern w:val="24"/>
          <w:lang w:val="en-US"/>
        </w:rPr>
        <w:t xml:space="preserve">change </w:t>
      </w:r>
      <w:r w:rsidR="005A342A" w:rsidRPr="006E28EF">
        <w:rPr>
          <w:rFonts w:eastAsiaTheme="minorEastAsia"/>
          <w:bCs/>
          <w:color w:val="000000" w:themeColor="text1"/>
          <w:kern w:val="24"/>
          <w:lang w:val="en-US"/>
        </w:rPr>
        <w:t xml:space="preserve">significantly </w:t>
      </w:r>
      <w:r w:rsidR="00C334CA" w:rsidRPr="006E28EF">
        <w:rPr>
          <w:rFonts w:eastAsiaTheme="minorEastAsia"/>
          <w:bCs/>
          <w:color w:val="000000" w:themeColor="text1"/>
          <w:kern w:val="24"/>
          <w:lang w:val="en-US"/>
        </w:rPr>
        <w:t xml:space="preserve">within </w:t>
      </w:r>
      <w:r w:rsidR="009F7D0A" w:rsidRPr="006E28EF">
        <w:rPr>
          <w:rFonts w:eastAsiaTheme="minorEastAsia"/>
          <w:bCs/>
          <w:color w:val="000000" w:themeColor="text1"/>
          <w:kern w:val="24"/>
          <w:lang w:val="en-US"/>
        </w:rPr>
        <w:t xml:space="preserve">the </w:t>
      </w:r>
      <w:r w:rsidR="00C334CA" w:rsidRPr="006E28EF">
        <w:rPr>
          <w:rFonts w:eastAsiaTheme="minorEastAsia"/>
          <w:bCs/>
          <w:color w:val="000000" w:themeColor="text1"/>
          <w:kern w:val="24"/>
          <w:lang w:val="en-US"/>
        </w:rPr>
        <w:t>5 h</w:t>
      </w:r>
      <w:r w:rsidR="009F7D0A" w:rsidRPr="006E28EF">
        <w:rPr>
          <w:rFonts w:eastAsiaTheme="minorEastAsia"/>
          <w:bCs/>
          <w:color w:val="000000" w:themeColor="text1"/>
          <w:kern w:val="24"/>
          <w:lang w:val="en-US"/>
        </w:rPr>
        <w:t xml:space="preserve"> of experiment</w:t>
      </w:r>
      <w:r w:rsidR="005A342A" w:rsidRPr="006E28EF">
        <w:rPr>
          <w:rFonts w:eastAsiaTheme="minorEastAsia"/>
          <w:bCs/>
          <w:color w:val="000000" w:themeColor="text1"/>
          <w:kern w:val="24"/>
          <w:lang w:val="en-US"/>
        </w:rPr>
        <w:t>.</w:t>
      </w:r>
    </w:p>
    <w:p w:rsidR="00321153" w:rsidRPr="006E28EF" w:rsidRDefault="00D51778" w:rsidP="00321153">
      <w:pPr>
        <w:pStyle w:val="NormalWeb"/>
        <w:spacing w:before="0" w:beforeAutospacing="0" w:after="0" w:afterAutospacing="0" w:line="360" w:lineRule="auto"/>
        <w:jc w:val="both"/>
        <w:rPr>
          <w:rFonts w:eastAsiaTheme="minorEastAsia"/>
          <w:bCs/>
          <w:kern w:val="24"/>
          <w:lang w:val="en-US"/>
        </w:rPr>
      </w:pPr>
      <w:r w:rsidRPr="006E28EF">
        <w:rPr>
          <w:rFonts w:eastAsiaTheme="minorEastAsia"/>
          <w:bCs/>
          <w:color w:val="000000" w:themeColor="text1"/>
          <w:kern w:val="24"/>
          <w:lang w:val="en-US"/>
        </w:rPr>
        <w:t>In conclusion, t</w:t>
      </w:r>
      <w:r w:rsidR="00051D66" w:rsidRPr="006E28EF">
        <w:rPr>
          <w:rFonts w:eastAsiaTheme="minorEastAsia"/>
          <w:bCs/>
          <w:color w:val="000000" w:themeColor="text1"/>
          <w:kern w:val="24"/>
          <w:lang w:val="en-US"/>
        </w:rPr>
        <w:t xml:space="preserve">he increase of blood components in milk </w:t>
      </w:r>
      <w:r w:rsidR="000E7221" w:rsidRPr="006E28EF">
        <w:rPr>
          <w:rFonts w:eastAsiaTheme="minorEastAsia"/>
          <w:bCs/>
          <w:color w:val="000000" w:themeColor="text1"/>
          <w:kern w:val="24"/>
          <w:lang w:val="en-US"/>
        </w:rPr>
        <w:t xml:space="preserve">during inflammation </w:t>
      </w:r>
      <w:r w:rsidR="00051D66" w:rsidRPr="006E28EF">
        <w:rPr>
          <w:rFonts w:eastAsiaTheme="minorEastAsia"/>
          <w:bCs/>
          <w:color w:val="000000" w:themeColor="text1"/>
          <w:kern w:val="24"/>
          <w:lang w:val="en-US"/>
        </w:rPr>
        <w:t xml:space="preserve">follows two different patterns: There is a </w:t>
      </w:r>
      <w:r w:rsidR="00DB01AE" w:rsidRPr="006E28EF">
        <w:rPr>
          <w:rFonts w:eastAsiaTheme="minorEastAsia"/>
          <w:bCs/>
          <w:color w:val="000000" w:themeColor="text1"/>
          <w:kern w:val="24"/>
          <w:lang w:val="en-US"/>
        </w:rPr>
        <w:t>rapid</w:t>
      </w:r>
      <w:r w:rsidR="00051D66" w:rsidRPr="006E28EF">
        <w:rPr>
          <w:rFonts w:eastAsiaTheme="minorEastAsia"/>
          <w:bCs/>
          <w:color w:val="000000" w:themeColor="text1"/>
          <w:kern w:val="24"/>
          <w:lang w:val="en-US"/>
        </w:rPr>
        <w:t xml:space="preserve"> increase for IgG</w:t>
      </w:r>
      <w:r w:rsidR="00051D66" w:rsidRPr="006E28EF">
        <w:rPr>
          <w:rFonts w:eastAsiaTheme="minorEastAsia"/>
          <w:bCs/>
          <w:color w:val="000000" w:themeColor="text1"/>
          <w:kern w:val="24"/>
          <w:vertAlign w:val="subscript"/>
          <w:lang w:val="en-US"/>
        </w:rPr>
        <w:t>1</w:t>
      </w:r>
      <w:r w:rsidR="00051D66" w:rsidRPr="006E28EF">
        <w:rPr>
          <w:rFonts w:eastAsiaTheme="minorEastAsia"/>
          <w:bCs/>
          <w:color w:val="000000" w:themeColor="text1"/>
          <w:kern w:val="24"/>
          <w:lang w:val="en-US"/>
        </w:rPr>
        <w:t>, IgG</w:t>
      </w:r>
      <w:r w:rsidR="00051D66" w:rsidRPr="006E28EF">
        <w:rPr>
          <w:rFonts w:eastAsiaTheme="minorEastAsia"/>
          <w:bCs/>
          <w:color w:val="000000" w:themeColor="text1"/>
          <w:kern w:val="24"/>
          <w:vertAlign w:val="subscript"/>
          <w:lang w:val="en-US"/>
        </w:rPr>
        <w:t>2</w:t>
      </w:r>
      <w:r w:rsidR="00051D66" w:rsidRPr="006E28EF">
        <w:rPr>
          <w:rFonts w:eastAsiaTheme="minorEastAsia"/>
          <w:bCs/>
          <w:color w:val="000000" w:themeColor="text1"/>
          <w:kern w:val="24"/>
          <w:lang w:val="en-US"/>
        </w:rPr>
        <w:t>, or LDH,</w:t>
      </w:r>
      <w:r w:rsidRPr="006E28EF">
        <w:rPr>
          <w:rFonts w:eastAsiaTheme="minorEastAsia"/>
          <w:bCs/>
          <w:color w:val="000000" w:themeColor="text1"/>
          <w:kern w:val="24"/>
          <w:lang w:val="en-US"/>
        </w:rPr>
        <w:t xml:space="preserve"> before the increase of SCC, and their concentrations </w:t>
      </w:r>
      <w:r w:rsidR="00051D66" w:rsidRPr="006E28EF">
        <w:rPr>
          <w:rFonts w:eastAsiaTheme="minorEastAsia"/>
          <w:bCs/>
          <w:color w:val="000000" w:themeColor="text1"/>
          <w:kern w:val="24"/>
          <w:lang w:val="en-US"/>
        </w:rPr>
        <w:t>reach a plateau within three hours. On the other hand, SCC and L-lactate show a</w:t>
      </w:r>
      <w:r w:rsidR="0061576B" w:rsidRPr="006E28EF">
        <w:rPr>
          <w:rFonts w:eastAsiaTheme="minorEastAsia"/>
          <w:bCs/>
          <w:color w:val="000000" w:themeColor="text1"/>
          <w:kern w:val="24"/>
          <w:lang w:val="en-US"/>
        </w:rPr>
        <w:t xml:space="preserve"> slower but</w:t>
      </w:r>
      <w:r w:rsidR="00051D66" w:rsidRPr="006E28EF">
        <w:rPr>
          <w:rFonts w:eastAsiaTheme="minorEastAsia"/>
          <w:bCs/>
          <w:color w:val="000000" w:themeColor="text1"/>
          <w:kern w:val="24"/>
          <w:lang w:val="en-US"/>
        </w:rPr>
        <w:t xml:space="preserve"> consistent increase not reach</w:t>
      </w:r>
      <w:r w:rsidR="00E13260" w:rsidRPr="006E28EF">
        <w:rPr>
          <w:rFonts w:eastAsiaTheme="minorEastAsia"/>
          <w:bCs/>
          <w:color w:val="000000" w:themeColor="text1"/>
          <w:kern w:val="24"/>
          <w:lang w:val="en-US"/>
        </w:rPr>
        <w:t>ing a p</w:t>
      </w:r>
      <w:r w:rsidRPr="006E28EF">
        <w:rPr>
          <w:rFonts w:eastAsiaTheme="minorEastAsia"/>
          <w:bCs/>
          <w:color w:val="000000" w:themeColor="text1"/>
          <w:kern w:val="24"/>
          <w:lang w:val="en-US"/>
        </w:rPr>
        <w:t>lateau within fi</w:t>
      </w:r>
      <w:r w:rsidR="00E16255" w:rsidRPr="006E28EF">
        <w:rPr>
          <w:rFonts w:eastAsiaTheme="minorEastAsia"/>
          <w:bCs/>
          <w:color w:val="000000" w:themeColor="text1"/>
          <w:kern w:val="24"/>
          <w:lang w:val="en-US"/>
        </w:rPr>
        <w:t xml:space="preserve">ve hours after LPS challenge. </w:t>
      </w:r>
      <w:r w:rsidR="001B51C3" w:rsidRPr="006E28EF">
        <w:rPr>
          <w:rFonts w:eastAsiaTheme="minorEastAsia"/>
          <w:bCs/>
          <w:color w:val="000000" w:themeColor="text1"/>
          <w:kern w:val="24"/>
          <w:lang w:val="en-US"/>
        </w:rPr>
        <w:t>L-lactate increases to higher concentration</w:t>
      </w:r>
      <w:r w:rsidR="002851C3" w:rsidRPr="006E28EF">
        <w:rPr>
          <w:rFonts w:eastAsiaTheme="minorEastAsia"/>
          <w:bCs/>
          <w:color w:val="000000" w:themeColor="text1"/>
          <w:kern w:val="24"/>
          <w:lang w:val="en-US"/>
        </w:rPr>
        <w:t xml:space="preserve">s in milk than in </w:t>
      </w:r>
      <w:r w:rsidR="002851C3" w:rsidRPr="006E28EF">
        <w:rPr>
          <w:rFonts w:eastAsiaTheme="minorEastAsia"/>
          <w:bCs/>
          <w:kern w:val="24"/>
          <w:lang w:val="en-US"/>
        </w:rPr>
        <w:t>blood</w:t>
      </w:r>
      <w:r w:rsidRPr="006E28EF">
        <w:rPr>
          <w:rFonts w:eastAsiaTheme="minorEastAsia"/>
          <w:bCs/>
          <w:kern w:val="24"/>
          <w:lang w:val="en-US"/>
        </w:rPr>
        <w:t xml:space="preserve">. </w:t>
      </w:r>
      <w:r w:rsidR="00321153" w:rsidRPr="006E28EF">
        <w:rPr>
          <w:rFonts w:eastAsiaTheme="minorEastAsia"/>
          <w:bCs/>
          <w:kern w:val="24"/>
          <w:lang w:val="en-US"/>
        </w:rPr>
        <w:t xml:space="preserve">This clearly shows that the increase </w:t>
      </w:r>
      <w:r w:rsidR="008F515B" w:rsidRPr="006E28EF">
        <w:rPr>
          <w:rFonts w:eastAsiaTheme="minorEastAsia"/>
          <w:bCs/>
          <w:kern w:val="24"/>
          <w:lang w:val="en-US"/>
        </w:rPr>
        <w:t xml:space="preserve">of </w:t>
      </w:r>
      <w:r w:rsidR="007F0B87" w:rsidRPr="006E28EF">
        <w:rPr>
          <w:rFonts w:eastAsiaTheme="minorEastAsia"/>
          <w:bCs/>
          <w:kern w:val="24"/>
          <w:lang w:val="en-US"/>
        </w:rPr>
        <w:t>blood components</w:t>
      </w:r>
      <w:r w:rsidR="008F515B" w:rsidRPr="006E28EF">
        <w:rPr>
          <w:rFonts w:eastAsiaTheme="minorEastAsia"/>
          <w:bCs/>
          <w:kern w:val="24"/>
          <w:lang w:val="en-US"/>
        </w:rPr>
        <w:t xml:space="preserve"> follows different patterns and is therefore a controlled and compound-specific process</w:t>
      </w:r>
      <w:r w:rsidR="00CB786E" w:rsidRPr="006E28EF">
        <w:rPr>
          <w:rFonts w:eastAsiaTheme="minorEastAsia"/>
          <w:bCs/>
          <w:kern w:val="24"/>
          <w:lang w:val="en-US"/>
        </w:rPr>
        <w:t xml:space="preserve"> and not </w:t>
      </w:r>
      <w:r w:rsidR="00E16255" w:rsidRPr="006E28EF">
        <w:rPr>
          <w:rFonts w:eastAsiaTheme="minorEastAsia"/>
          <w:bCs/>
          <w:kern w:val="24"/>
          <w:lang w:val="en-US"/>
        </w:rPr>
        <w:t xml:space="preserve">exclusively </w:t>
      </w:r>
      <w:r w:rsidR="00CB786E" w:rsidRPr="006E28EF">
        <w:rPr>
          <w:rFonts w:eastAsiaTheme="minorEastAsia"/>
          <w:bCs/>
          <w:kern w:val="24"/>
          <w:lang w:val="en-US"/>
        </w:rPr>
        <w:t>an unspecific type of leakage</w:t>
      </w:r>
      <w:r w:rsidR="008F515B" w:rsidRPr="006E28EF">
        <w:rPr>
          <w:rFonts w:eastAsiaTheme="minorEastAsia"/>
          <w:bCs/>
          <w:kern w:val="24"/>
          <w:lang w:val="en-US"/>
        </w:rPr>
        <w:t>.</w:t>
      </w:r>
    </w:p>
    <w:p w:rsidR="00D62877" w:rsidRPr="006E28EF" w:rsidRDefault="00D62877" w:rsidP="00C51708">
      <w:pPr>
        <w:pStyle w:val="NormalWeb"/>
        <w:spacing w:before="0" w:beforeAutospacing="0" w:after="0" w:afterAutospacing="0" w:line="360" w:lineRule="auto"/>
        <w:jc w:val="both"/>
        <w:rPr>
          <w:rFonts w:eastAsiaTheme="minorEastAsia"/>
          <w:b/>
          <w:bCs/>
          <w:color w:val="FF0000"/>
          <w:kern w:val="24"/>
          <w:lang w:val="en-US"/>
        </w:rPr>
      </w:pPr>
      <w:r w:rsidRPr="006E28EF">
        <w:rPr>
          <w:rFonts w:eastAsiaTheme="minorEastAsia"/>
          <w:b/>
          <w:bCs/>
          <w:color w:val="FF0000"/>
          <w:kern w:val="24"/>
          <w:lang w:val="en-US"/>
        </w:rPr>
        <w:br w:type="page"/>
      </w:r>
    </w:p>
    <w:p w:rsidR="008C4DE0" w:rsidRPr="006E28EF" w:rsidRDefault="003A2209" w:rsidP="002513B8">
      <w:pPr>
        <w:autoSpaceDE w:val="0"/>
        <w:autoSpaceDN w:val="0"/>
        <w:adjustRightInd w:val="0"/>
        <w:spacing w:after="0" w:line="360" w:lineRule="auto"/>
        <w:jc w:val="both"/>
        <w:rPr>
          <w:rFonts w:ascii="Times New Roman" w:eastAsia="PMingLiU" w:hAnsi="Times New Roman" w:cs="Times New Roman"/>
          <w:sz w:val="24"/>
          <w:szCs w:val="24"/>
          <w:lang w:val="en-US" w:eastAsia="zh-TW"/>
        </w:rPr>
      </w:pPr>
      <w:r w:rsidRPr="006E28EF">
        <w:rPr>
          <w:rFonts w:ascii="Times New Roman" w:hAnsi="Times New Roman" w:cs="Times New Roman"/>
          <w:sz w:val="24"/>
          <w:szCs w:val="24"/>
          <w:lang w:val="en-US"/>
        </w:rPr>
        <w:lastRenderedPageBreak/>
        <w:t>In the mammary gland, invaded</w:t>
      </w:r>
      <w:r w:rsidR="00B7733D" w:rsidRPr="006E28EF">
        <w:rPr>
          <w:rFonts w:ascii="Times New Roman" w:hAnsi="Times New Roman" w:cs="Times New Roman"/>
          <w:sz w:val="24"/>
          <w:szCs w:val="24"/>
          <w:lang w:val="en-US"/>
        </w:rPr>
        <w:t xml:space="preserve"> pathogens induce an immune response by stimulating the innate immune system</w:t>
      </w:r>
      <w:r w:rsidR="0070262E" w:rsidRPr="006E28EF">
        <w:rPr>
          <w:rFonts w:ascii="Times New Roman" w:hAnsi="Times New Roman" w:cs="Times New Roman"/>
          <w:sz w:val="24"/>
          <w:szCs w:val="24"/>
          <w:lang w:val="en-US"/>
        </w:rPr>
        <w:t xml:space="preserve">. Along with this </w:t>
      </w:r>
      <w:r w:rsidR="008B4EBC" w:rsidRPr="006E28EF">
        <w:rPr>
          <w:rFonts w:ascii="Times New Roman" w:hAnsi="Times New Roman" w:cs="Times New Roman"/>
          <w:sz w:val="24"/>
          <w:szCs w:val="24"/>
          <w:lang w:val="en-US"/>
        </w:rPr>
        <w:t>pro</w:t>
      </w:r>
      <w:r w:rsidR="0070262E" w:rsidRPr="006E28EF">
        <w:rPr>
          <w:rFonts w:ascii="Times New Roman" w:hAnsi="Times New Roman" w:cs="Times New Roman"/>
          <w:sz w:val="24"/>
          <w:szCs w:val="24"/>
          <w:lang w:val="en-US"/>
        </w:rPr>
        <w:t>cess</w:t>
      </w:r>
      <w:r w:rsidR="00B7733D" w:rsidRPr="006E28EF">
        <w:rPr>
          <w:rFonts w:ascii="Times New Roman" w:eastAsia="PMingLiU" w:hAnsi="Times New Roman" w:cs="Times New Roman"/>
          <w:sz w:val="24"/>
          <w:szCs w:val="24"/>
          <w:lang w:val="en-US" w:eastAsia="zh-TW"/>
        </w:rPr>
        <w:t xml:space="preserve"> considerable c</w:t>
      </w:r>
      <w:r w:rsidR="0070262E" w:rsidRPr="006E28EF">
        <w:rPr>
          <w:rFonts w:ascii="Times New Roman" w:eastAsia="PMingLiU" w:hAnsi="Times New Roman" w:cs="Times New Roman"/>
          <w:sz w:val="24"/>
          <w:szCs w:val="24"/>
          <w:lang w:val="en-US" w:eastAsia="zh-TW"/>
        </w:rPr>
        <w:t>hanges in milk composition occur</w:t>
      </w:r>
      <w:r w:rsidR="00E81984" w:rsidRPr="006E28EF">
        <w:rPr>
          <w:rFonts w:ascii="Times New Roman" w:eastAsia="PMingLiU" w:hAnsi="Times New Roman" w:cs="Times New Roman"/>
          <w:sz w:val="24"/>
          <w:szCs w:val="24"/>
          <w:lang w:val="en-US" w:eastAsia="zh-TW"/>
        </w:rPr>
        <w:t xml:space="preserve"> due to changes in secretion but also through changes of the permeability of the blood-milk barrier</w:t>
      </w:r>
      <w:r w:rsidR="00B65996" w:rsidRPr="006E28EF">
        <w:rPr>
          <w:rFonts w:ascii="Times New Roman" w:eastAsia="PMingLiU" w:hAnsi="Times New Roman" w:cs="Times New Roman"/>
          <w:sz w:val="24"/>
          <w:szCs w:val="24"/>
          <w:lang w:val="en-US" w:eastAsia="zh-TW"/>
        </w:rPr>
        <w:t xml:space="preserve"> </w:t>
      </w:r>
      <w:r w:rsidR="00C75556" w:rsidRPr="006E28EF">
        <w:rPr>
          <w:rFonts w:ascii="Times New Roman" w:eastAsia="PMingLiU" w:hAnsi="Times New Roman" w:cs="Times New Roman"/>
          <w:sz w:val="24"/>
          <w:szCs w:val="24"/>
          <w:lang w:val="en-US" w:eastAsia="zh-TW"/>
        </w:rPr>
        <w:t xml:space="preserve">leading to an increase of blood components in milk </w:t>
      </w:r>
      <w:r w:rsidR="00B65996" w:rsidRPr="006E28EF">
        <w:rPr>
          <w:rFonts w:ascii="Times New Roman" w:eastAsia="PMingLiU" w:hAnsi="Times New Roman" w:cs="Times New Roman"/>
          <w:sz w:val="24"/>
          <w:szCs w:val="24"/>
          <w:lang w:val="en-US" w:eastAsia="zh-TW"/>
        </w:rPr>
        <w:t>(</w:t>
      </w:r>
      <w:r w:rsidR="00A459DF" w:rsidRPr="006E28EF">
        <w:rPr>
          <w:rFonts w:ascii="Times New Roman" w:eastAsia="PMingLiU" w:hAnsi="Times New Roman" w:cs="Times New Roman"/>
          <w:sz w:val="24"/>
          <w:szCs w:val="24"/>
          <w:lang w:val="en-US" w:eastAsia="zh-TW"/>
        </w:rPr>
        <w:t xml:space="preserve">Burton &amp; Erskine, 2003; </w:t>
      </w:r>
      <w:r w:rsidR="00E408E9" w:rsidRPr="006E28EF">
        <w:rPr>
          <w:rFonts w:ascii="Times New Roman" w:eastAsia="PMingLiU" w:hAnsi="Times New Roman" w:cs="Times New Roman"/>
          <w:sz w:val="24"/>
          <w:szCs w:val="24"/>
          <w:lang w:val="en-US" w:eastAsia="zh-TW"/>
        </w:rPr>
        <w:t xml:space="preserve">Schmitz </w:t>
      </w:r>
      <w:r w:rsidR="00E408E9" w:rsidRPr="006E28EF">
        <w:rPr>
          <w:rFonts w:ascii="Times New Roman" w:eastAsia="PMingLiU" w:hAnsi="Times New Roman" w:cs="Times New Roman"/>
          <w:i/>
          <w:sz w:val="24"/>
          <w:szCs w:val="24"/>
          <w:lang w:val="en-US" w:eastAsia="zh-TW"/>
        </w:rPr>
        <w:t>et al.,</w:t>
      </w:r>
      <w:r w:rsidR="00E408E9" w:rsidRPr="006E28EF">
        <w:rPr>
          <w:rFonts w:ascii="Times New Roman" w:eastAsia="PMingLiU" w:hAnsi="Times New Roman" w:cs="Times New Roman"/>
          <w:sz w:val="24"/>
          <w:szCs w:val="24"/>
          <w:lang w:val="en-US" w:eastAsia="zh-TW"/>
        </w:rPr>
        <w:t xml:space="preserve"> 2004</w:t>
      </w:r>
      <w:r w:rsidR="002A16EE" w:rsidRPr="006E28EF">
        <w:rPr>
          <w:rFonts w:ascii="Times New Roman" w:eastAsia="PMingLiU" w:hAnsi="Times New Roman" w:cs="Times New Roman"/>
          <w:sz w:val="24"/>
          <w:szCs w:val="24"/>
          <w:lang w:val="en-US" w:eastAsia="zh-TW"/>
        </w:rPr>
        <w:t xml:space="preserve">, </w:t>
      </w:r>
      <w:proofErr w:type="spellStart"/>
      <w:r w:rsidR="002A16EE" w:rsidRPr="006E28EF">
        <w:rPr>
          <w:rFonts w:ascii="Times New Roman" w:eastAsia="PMingLiU" w:hAnsi="Times New Roman" w:cs="Times New Roman"/>
          <w:sz w:val="24"/>
          <w:szCs w:val="24"/>
          <w:lang w:val="en-US" w:eastAsia="zh-TW"/>
        </w:rPr>
        <w:t>Wellnitz</w:t>
      </w:r>
      <w:proofErr w:type="spellEnd"/>
      <w:r w:rsidR="002A16EE" w:rsidRPr="006E28EF">
        <w:rPr>
          <w:rFonts w:ascii="Times New Roman" w:eastAsia="PMingLiU" w:hAnsi="Times New Roman" w:cs="Times New Roman"/>
          <w:sz w:val="24"/>
          <w:szCs w:val="24"/>
          <w:lang w:val="en-US" w:eastAsia="zh-TW"/>
        </w:rPr>
        <w:t xml:space="preserve"> </w:t>
      </w:r>
      <w:r w:rsidR="00CB786E" w:rsidRPr="006E28EF">
        <w:rPr>
          <w:rFonts w:ascii="Times New Roman" w:eastAsia="PMingLiU" w:hAnsi="Times New Roman" w:cs="Times New Roman"/>
          <w:sz w:val="24"/>
          <w:szCs w:val="24"/>
          <w:lang w:val="en-US" w:eastAsia="zh-TW"/>
        </w:rPr>
        <w:t xml:space="preserve">&amp; </w:t>
      </w:r>
      <w:proofErr w:type="spellStart"/>
      <w:r w:rsidR="002A16EE" w:rsidRPr="006E28EF">
        <w:rPr>
          <w:rFonts w:ascii="Times New Roman" w:eastAsia="PMingLiU" w:hAnsi="Times New Roman" w:cs="Times New Roman"/>
          <w:sz w:val="24"/>
          <w:szCs w:val="24"/>
          <w:lang w:val="en-US" w:eastAsia="zh-TW"/>
        </w:rPr>
        <w:t>Bruckmaier</w:t>
      </w:r>
      <w:proofErr w:type="spellEnd"/>
      <w:r w:rsidR="002A16EE" w:rsidRPr="006E28EF">
        <w:rPr>
          <w:rFonts w:ascii="Times New Roman" w:eastAsia="PMingLiU" w:hAnsi="Times New Roman" w:cs="Times New Roman"/>
          <w:sz w:val="24"/>
          <w:szCs w:val="24"/>
          <w:lang w:val="en-US" w:eastAsia="zh-TW"/>
        </w:rPr>
        <w:t>, 201</w:t>
      </w:r>
      <w:r w:rsidR="00AE3ABF" w:rsidRPr="006E28EF">
        <w:rPr>
          <w:rFonts w:ascii="Times New Roman" w:eastAsia="PMingLiU" w:hAnsi="Times New Roman" w:cs="Times New Roman"/>
          <w:sz w:val="24"/>
          <w:szCs w:val="24"/>
          <w:lang w:val="en-US" w:eastAsia="zh-TW"/>
        </w:rPr>
        <w:t>2</w:t>
      </w:r>
      <w:r w:rsidR="00B65996" w:rsidRPr="006E28EF">
        <w:rPr>
          <w:rFonts w:ascii="Times New Roman" w:eastAsia="PMingLiU" w:hAnsi="Times New Roman" w:cs="Times New Roman"/>
          <w:sz w:val="24"/>
          <w:szCs w:val="24"/>
          <w:lang w:val="en-US" w:eastAsia="zh-TW"/>
        </w:rPr>
        <w:t>)</w:t>
      </w:r>
      <w:r w:rsidR="00E81984" w:rsidRPr="006E28EF">
        <w:rPr>
          <w:rFonts w:ascii="Times New Roman" w:eastAsia="PMingLiU" w:hAnsi="Times New Roman" w:cs="Times New Roman"/>
          <w:sz w:val="24"/>
          <w:szCs w:val="24"/>
          <w:lang w:val="en-US" w:eastAsia="zh-TW"/>
        </w:rPr>
        <w:t xml:space="preserve">. </w:t>
      </w:r>
      <w:r w:rsidR="00002F47" w:rsidRPr="006E28EF">
        <w:rPr>
          <w:rFonts w:ascii="Times New Roman" w:eastAsia="PMingLiU" w:hAnsi="Times New Roman" w:cs="Times New Roman"/>
          <w:sz w:val="24"/>
          <w:szCs w:val="24"/>
          <w:lang w:val="en-US" w:eastAsia="zh-TW"/>
        </w:rPr>
        <w:t>These changes influence the nutritional value and taste</w:t>
      </w:r>
      <w:r w:rsidR="0038433B" w:rsidRPr="006E28EF">
        <w:rPr>
          <w:rFonts w:ascii="Times New Roman" w:eastAsia="PMingLiU" w:hAnsi="Times New Roman" w:cs="Times New Roman"/>
          <w:sz w:val="24"/>
          <w:szCs w:val="24"/>
          <w:lang w:val="en-US" w:eastAsia="zh-TW"/>
        </w:rPr>
        <w:t>,</w:t>
      </w:r>
      <w:r w:rsidR="00002F47" w:rsidRPr="006E28EF">
        <w:rPr>
          <w:rFonts w:ascii="Times New Roman" w:eastAsia="PMingLiU" w:hAnsi="Times New Roman" w:cs="Times New Roman"/>
          <w:sz w:val="24"/>
          <w:szCs w:val="24"/>
          <w:lang w:val="en-US" w:eastAsia="zh-TW"/>
        </w:rPr>
        <w:t xml:space="preserve"> and the further processing</w:t>
      </w:r>
      <w:r w:rsidR="00C75556" w:rsidRPr="006E28EF">
        <w:rPr>
          <w:rFonts w:ascii="Times New Roman" w:eastAsia="PMingLiU" w:hAnsi="Times New Roman" w:cs="Times New Roman"/>
          <w:sz w:val="24"/>
          <w:szCs w:val="24"/>
          <w:lang w:val="en-US" w:eastAsia="zh-TW"/>
        </w:rPr>
        <w:t xml:space="preserve"> of the milk</w:t>
      </w:r>
      <w:r w:rsidR="00002F47" w:rsidRPr="006E28EF">
        <w:rPr>
          <w:rFonts w:ascii="Times New Roman" w:eastAsia="PMingLiU" w:hAnsi="Times New Roman" w:cs="Times New Roman"/>
          <w:sz w:val="24"/>
          <w:szCs w:val="24"/>
          <w:lang w:val="en-US" w:eastAsia="zh-TW"/>
        </w:rPr>
        <w:t xml:space="preserve">. </w:t>
      </w:r>
      <w:r w:rsidR="0063366F" w:rsidRPr="006E28EF">
        <w:rPr>
          <w:rFonts w:ascii="Times New Roman" w:eastAsia="PMingLiU" w:hAnsi="Times New Roman" w:cs="Times New Roman"/>
          <w:sz w:val="24"/>
          <w:szCs w:val="24"/>
          <w:lang w:val="en-US" w:eastAsia="zh-TW"/>
        </w:rPr>
        <w:t>In addition</w:t>
      </w:r>
      <w:r w:rsidR="00002F47" w:rsidRPr="006E28EF">
        <w:rPr>
          <w:rFonts w:ascii="Times New Roman" w:eastAsia="PMingLiU" w:hAnsi="Times New Roman" w:cs="Times New Roman"/>
          <w:sz w:val="24"/>
          <w:szCs w:val="24"/>
          <w:lang w:val="en-US" w:eastAsia="zh-TW"/>
        </w:rPr>
        <w:t>, th</w:t>
      </w:r>
      <w:r w:rsidR="00191036" w:rsidRPr="006E28EF">
        <w:rPr>
          <w:rFonts w:ascii="Times New Roman" w:eastAsia="PMingLiU" w:hAnsi="Times New Roman" w:cs="Times New Roman"/>
          <w:sz w:val="24"/>
          <w:szCs w:val="24"/>
          <w:lang w:val="en-US" w:eastAsia="zh-TW"/>
        </w:rPr>
        <w:t>e change of milk composition plays an important ro</w:t>
      </w:r>
      <w:r w:rsidR="00925F22" w:rsidRPr="006E28EF">
        <w:rPr>
          <w:rFonts w:ascii="Times New Roman" w:eastAsia="PMingLiU" w:hAnsi="Times New Roman" w:cs="Times New Roman"/>
          <w:sz w:val="24"/>
          <w:szCs w:val="24"/>
          <w:lang w:val="en-US" w:eastAsia="zh-TW"/>
        </w:rPr>
        <w:t>le in the detection of mastitis</w:t>
      </w:r>
      <w:r w:rsidR="00191036" w:rsidRPr="006E28EF">
        <w:rPr>
          <w:rFonts w:ascii="Times New Roman" w:eastAsia="PMingLiU" w:hAnsi="Times New Roman" w:cs="Times New Roman"/>
          <w:sz w:val="24"/>
          <w:szCs w:val="24"/>
          <w:lang w:val="en-US" w:eastAsia="zh-TW"/>
        </w:rPr>
        <w:t xml:space="preserve"> through measurement of change</w:t>
      </w:r>
      <w:r w:rsidR="00DE5B1A" w:rsidRPr="006E28EF">
        <w:rPr>
          <w:rFonts w:ascii="Times New Roman" w:eastAsia="PMingLiU" w:hAnsi="Times New Roman" w:cs="Times New Roman"/>
          <w:sz w:val="24"/>
          <w:szCs w:val="24"/>
          <w:lang w:val="en-US" w:eastAsia="zh-TW"/>
        </w:rPr>
        <w:t>s</w:t>
      </w:r>
      <w:r w:rsidR="00191036" w:rsidRPr="006E28EF">
        <w:rPr>
          <w:rFonts w:ascii="Times New Roman" w:eastAsia="PMingLiU" w:hAnsi="Times New Roman" w:cs="Times New Roman"/>
          <w:sz w:val="24"/>
          <w:szCs w:val="24"/>
          <w:lang w:val="en-US" w:eastAsia="zh-TW"/>
        </w:rPr>
        <w:t xml:space="preserve"> </w:t>
      </w:r>
      <w:r w:rsidR="0038433B" w:rsidRPr="006E28EF">
        <w:rPr>
          <w:rFonts w:ascii="Times New Roman" w:eastAsia="PMingLiU" w:hAnsi="Times New Roman" w:cs="Times New Roman"/>
          <w:sz w:val="24"/>
          <w:szCs w:val="24"/>
          <w:lang w:val="en-US" w:eastAsia="zh-TW"/>
        </w:rPr>
        <w:t>in</w:t>
      </w:r>
      <w:r w:rsidR="00DE5B1A" w:rsidRPr="006E28EF">
        <w:rPr>
          <w:rFonts w:ascii="Times New Roman" w:eastAsia="PMingLiU" w:hAnsi="Times New Roman" w:cs="Times New Roman"/>
          <w:sz w:val="24"/>
          <w:szCs w:val="24"/>
          <w:lang w:val="en-US" w:eastAsia="zh-TW"/>
        </w:rPr>
        <w:t xml:space="preserve"> concentration</w:t>
      </w:r>
      <w:r w:rsidR="00191036" w:rsidRPr="006E28EF">
        <w:rPr>
          <w:rFonts w:ascii="Times New Roman" w:eastAsia="PMingLiU" w:hAnsi="Times New Roman" w:cs="Times New Roman"/>
          <w:sz w:val="24"/>
          <w:szCs w:val="24"/>
          <w:lang w:val="en-US" w:eastAsia="zh-TW"/>
        </w:rPr>
        <w:t xml:space="preserve"> of mastitis indicators</w:t>
      </w:r>
      <w:r w:rsidR="0038433B" w:rsidRPr="006E28EF">
        <w:rPr>
          <w:rFonts w:ascii="Times New Roman" w:eastAsia="PMingLiU" w:hAnsi="Times New Roman" w:cs="Times New Roman"/>
          <w:sz w:val="24"/>
          <w:szCs w:val="24"/>
          <w:lang w:val="en-US" w:eastAsia="zh-TW"/>
        </w:rPr>
        <w:t xml:space="preserve"> in milk</w:t>
      </w:r>
      <w:r w:rsidR="00191036" w:rsidRPr="006E28EF">
        <w:rPr>
          <w:rFonts w:ascii="Times New Roman" w:eastAsia="PMingLiU" w:hAnsi="Times New Roman" w:cs="Times New Roman"/>
          <w:sz w:val="24"/>
          <w:szCs w:val="24"/>
          <w:lang w:val="en-US" w:eastAsia="zh-TW"/>
        </w:rPr>
        <w:t>.</w:t>
      </w:r>
      <w:r w:rsidR="00304348" w:rsidRPr="006E28EF">
        <w:rPr>
          <w:rFonts w:ascii="Times New Roman" w:eastAsia="PMingLiU" w:hAnsi="Times New Roman" w:cs="Times New Roman"/>
          <w:sz w:val="24"/>
          <w:szCs w:val="24"/>
          <w:lang w:val="en-US" w:eastAsia="zh-TW"/>
        </w:rPr>
        <w:t xml:space="preserve"> For this purpose a detailed knowledge of chronological changes </w:t>
      </w:r>
      <w:r w:rsidR="00B0509C" w:rsidRPr="006E28EF">
        <w:rPr>
          <w:rFonts w:ascii="Times New Roman" w:eastAsia="PMingLiU" w:hAnsi="Times New Roman" w:cs="Times New Roman"/>
          <w:sz w:val="24"/>
          <w:szCs w:val="24"/>
          <w:lang w:val="en-US" w:eastAsia="zh-TW"/>
        </w:rPr>
        <w:t xml:space="preserve">and the mechanisms of the transfer </w:t>
      </w:r>
      <w:r w:rsidR="00304348" w:rsidRPr="006E28EF">
        <w:rPr>
          <w:rFonts w:ascii="Times New Roman" w:eastAsia="PMingLiU" w:hAnsi="Times New Roman" w:cs="Times New Roman"/>
          <w:sz w:val="24"/>
          <w:szCs w:val="24"/>
          <w:lang w:val="en-US" w:eastAsia="zh-TW"/>
        </w:rPr>
        <w:t xml:space="preserve">of </w:t>
      </w:r>
      <w:r w:rsidR="00CB786E" w:rsidRPr="006E28EF">
        <w:rPr>
          <w:rFonts w:ascii="Times New Roman" w:eastAsia="PMingLiU" w:hAnsi="Times New Roman" w:cs="Times New Roman"/>
          <w:sz w:val="24"/>
          <w:szCs w:val="24"/>
          <w:lang w:val="en-US" w:eastAsia="zh-TW"/>
        </w:rPr>
        <w:t xml:space="preserve">various </w:t>
      </w:r>
      <w:r w:rsidR="00304348" w:rsidRPr="006E28EF">
        <w:rPr>
          <w:rFonts w:ascii="Times New Roman" w:eastAsia="PMingLiU" w:hAnsi="Times New Roman" w:cs="Times New Roman"/>
          <w:sz w:val="24"/>
          <w:szCs w:val="24"/>
          <w:lang w:val="en-US" w:eastAsia="zh-TW"/>
        </w:rPr>
        <w:t>factor</w:t>
      </w:r>
      <w:r w:rsidR="00CB786E" w:rsidRPr="006E28EF">
        <w:rPr>
          <w:rFonts w:ascii="Times New Roman" w:eastAsia="PMingLiU" w:hAnsi="Times New Roman" w:cs="Times New Roman"/>
          <w:sz w:val="24"/>
          <w:szCs w:val="24"/>
          <w:lang w:val="en-US" w:eastAsia="zh-TW"/>
        </w:rPr>
        <w:t>s</w:t>
      </w:r>
      <w:r w:rsidR="00304348" w:rsidRPr="006E28EF">
        <w:rPr>
          <w:rFonts w:ascii="Times New Roman" w:eastAsia="PMingLiU" w:hAnsi="Times New Roman" w:cs="Times New Roman"/>
          <w:sz w:val="24"/>
          <w:szCs w:val="24"/>
          <w:lang w:val="en-US" w:eastAsia="zh-TW"/>
        </w:rPr>
        <w:t xml:space="preserve"> in</w:t>
      </w:r>
      <w:r w:rsidR="00CB786E" w:rsidRPr="006E28EF">
        <w:rPr>
          <w:rFonts w:ascii="Times New Roman" w:eastAsia="PMingLiU" w:hAnsi="Times New Roman" w:cs="Times New Roman"/>
          <w:sz w:val="24"/>
          <w:szCs w:val="24"/>
          <w:lang w:val="en-US" w:eastAsia="zh-TW"/>
        </w:rPr>
        <w:t>to</w:t>
      </w:r>
      <w:r w:rsidR="00304348" w:rsidRPr="006E28EF">
        <w:rPr>
          <w:rFonts w:ascii="Times New Roman" w:eastAsia="PMingLiU" w:hAnsi="Times New Roman" w:cs="Times New Roman"/>
          <w:sz w:val="24"/>
          <w:szCs w:val="24"/>
          <w:lang w:val="en-US" w:eastAsia="zh-TW"/>
        </w:rPr>
        <w:t xml:space="preserve"> milk during</w:t>
      </w:r>
      <w:r w:rsidR="00CB786E" w:rsidRPr="006E28EF">
        <w:rPr>
          <w:rFonts w:ascii="Times New Roman" w:eastAsia="PMingLiU" w:hAnsi="Times New Roman" w:cs="Times New Roman"/>
          <w:sz w:val="24"/>
          <w:szCs w:val="24"/>
          <w:lang w:val="en-US" w:eastAsia="zh-TW"/>
        </w:rPr>
        <w:t xml:space="preserve"> early stages of</w:t>
      </w:r>
      <w:r w:rsidR="00304348" w:rsidRPr="006E28EF">
        <w:rPr>
          <w:rFonts w:ascii="Times New Roman" w:eastAsia="PMingLiU" w:hAnsi="Times New Roman" w:cs="Times New Roman"/>
          <w:sz w:val="24"/>
          <w:szCs w:val="24"/>
          <w:lang w:val="en-US" w:eastAsia="zh-TW"/>
        </w:rPr>
        <w:t xml:space="preserve"> mastitis </w:t>
      </w:r>
      <w:proofErr w:type="gramStart"/>
      <w:r w:rsidR="00304348" w:rsidRPr="006E28EF">
        <w:rPr>
          <w:rFonts w:ascii="Times New Roman" w:eastAsia="PMingLiU" w:hAnsi="Times New Roman" w:cs="Times New Roman"/>
          <w:sz w:val="24"/>
          <w:szCs w:val="24"/>
          <w:lang w:val="en-US" w:eastAsia="zh-TW"/>
        </w:rPr>
        <w:t>is</w:t>
      </w:r>
      <w:proofErr w:type="gramEnd"/>
      <w:r w:rsidR="00304348" w:rsidRPr="006E28EF">
        <w:rPr>
          <w:rFonts w:ascii="Times New Roman" w:eastAsia="PMingLiU" w:hAnsi="Times New Roman" w:cs="Times New Roman"/>
          <w:sz w:val="24"/>
          <w:szCs w:val="24"/>
          <w:lang w:val="en-US" w:eastAsia="zh-TW"/>
        </w:rPr>
        <w:t xml:space="preserve"> essential.</w:t>
      </w:r>
      <w:r w:rsidR="00191036" w:rsidRPr="006E28EF">
        <w:rPr>
          <w:rFonts w:ascii="Times New Roman" w:eastAsia="PMingLiU" w:hAnsi="Times New Roman" w:cs="Times New Roman"/>
          <w:sz w:val="24"/>
          <w:szCs w:val="24"/>
          <w:lang w:val="en-US" w:eastAsia="zh-TW"/>
        </w:rPr>
        <w:t xml:space="preserve"> </w:t>
      </w:r>
    </w:p>
    <w:p w:rsidR="00240FDE" w:rsidRPr="006E28EF" w:rsidRDefault="008C4DE0" w:rsidP="00240FDE">
      <w:pPr>
        <w:autoSpaceDE w:val="0"/>
        <w:autoSpaceDN w:val="0"/>
        <w:adjustRightInd w:val="0"/>
        <w:spacing w:after="0" w:line="360" w:lineRule="auto"/>
        <w:jc w:val="both"/>
        <w:rPr>
          <w:rFonts w:ascii="Times New Roman" w:hAnsi="Times New Roman" w:cs="Times New Roman"/>
          <w:sz w:val="24"/>
          <w:szCs w:val="24"/>
          <w:lang w:val="en-US"/>
        </w:rPr>
      </w:pPr>
      <w:r w:rsidRPr="006E28EF">
        <w:rPr>
          <w:rFonts w:ascii="Times New Roman" w:eastAsia="PMingLiU" w:hAnsi="Times New Roman" w:cs="Times New Roman"/>
          <w:sz w:val="24"/>
          <w:szCs w:val="24"/>
          <w:lang w:val="en-US" w:eastAsia="zh-TW"/>
        </w:rPr>
        <w:t>C</w:t>
      </w:r>
      <w:r w:rsidR="00002F47" w:rsidRPr="006E28EF">
        <w:rPr>
          <w:rFonts w:ascii="Times New Roman" w:eastAsia="PMingLiU" w:hAnsi="Times New Roman" w:cs="Times New Roman"/>
          <w:sz w:val="24"/>
          <w:szCs w:val="24"/>
          <w:lang w:val="en-US" w:eastAsia="zh-TW"/>
        </w:rPr>
        <w:t xml:space="preserve">hanges of specific </w:t>
      </w:r>
      <w:r w:rsidR="00BA0639" w:rsidRPr="006E28EF">
        <w:rPr>
          <w:rFonts w:ascii="Times New Roman" w:eastAsia="PMingLiU" w:hAnsi="Times New Roman" w:cs="Times New Roman"/>
          <w:sz w:val="24"/>
          <w:szCs w:val="24"/>
          <w:lang w:val="en-US" w:eastAsia="zh-TW"/>
        </w:rPr>
        <w:t>compo</w:t>
      </w:r>
      <w:r w:rsidR="00002F47" w:rsidRPr="006E28EF">
        <w:rPr>
          <w:rFonts w:ascii="Times New Roman" w:eastAsia="PMingLiU" w:hAnsi="Times New Roman" w:cs="Times New Roman"/>
          <w:sz w:val="24"/>
          <w:szCs w:val="24"/>
          <w:lang w:val="en-US" w:eastAsia="zh-TW"/>
        </w:rPr>
        <w:t xml:space="preserve">nents in milk </w:t>
      </w:r>
      <w:r w:rsidR="00B65996" w:rsidRPr="006E28EF">
        <w:rPr>
          <w:rFonts w:ascii="Times New Roman" w:eastAsia="PMingLiU" w:hAnsi="Times New Roman" w:cs="Times New Roman"/>
          <w:sz w:val="24"/>
          <w:szCs w:val="24"/>
          <w:lang w:val="en-US" w:eastAsia="zh-TW"/>
        </w:rPr>
        <w:t>that have</w:t>
      </w:r>
      <w:r w:rsidR="00924D26" w:rsidRPr="006E28EF">
        <w:rPr>
          <w:rFonts w:ascii="Times New Roman" w:eastAsia="PMingLiU" w:hAnsi="Times New Roman" w:cs="Times New Roman"/>
          <w:sz w:val="24"/>
          <w:szCs w:val="24"/>
          <w:lang w:val="en-US" w:eastAsia="zh-TW"/>
        </w:rPr>
        <w:t xml:space="preserve"> immune function </w:t>
      </w:r>
      <w:r w:rsidR="00705EDD" w:rsidRPr="006E28EF">
        <w:rPr>
          <w:rFonts w:ascii="Times New Roman" w:eastAsia="PMingLiU" w:hAnsi="Times New Roman" w:cs="Times New Roman"/>
          <w:sz w:val="24"/>
          <w:szCs w:val="24"/>
          <w:lang w:val="en-US" w:eastAsia="zh-TW"/>
        </w:rPr>
        <w:t xml:space="preserve">can </w:t>
      </w:r>
      <w:r w:rsidR="00924D26" w:rsidRPr="006E28EF">
        <w:rPr>
          <w:rFonts w:ascii="Times New Roman" w:eastAsia="PMingLiU" w:hAnsi="Times New Roman" w:cs="Times New Roman"/>
          <w:sz w:val="24"/>
          <w:szCs w:val="24"/>
          <w:lang w:val="en-US" w:eastAsia="zh-TW"/>
        </w:rPr>
        <w:t>influence</w:t>
      </w:r>
      <w:r w:rsidR="00002F47" w:rsidRPr="006E28EF">
        <w:rPr>
          <w:rFonts w:ascii="Times New Roman" w:eastAsia="PMingLiU" w:hAnsi="Times New Roman" w:cs="Times New Roman"/>
          <w:sz w:val="24"/>
          <w:szCs w:val="24"/>
          <w:lang w:val="en-US" w:eastAsia="zh-TW"/>
        </w:rPr>
        <w:t xml:space="preserve"> the</w:t>
      </w:r>
      <w:r w:rsidR="00BA0639" w:rsidRPr="006E28EF">
        <w:rPr>
          <w:rFonts w:ascii="Times New Roman" w:eastAsia="PMingLiU" w:hAnsi="Times New Roman" w:cs="Times New Roman"/>
          <w:sz w:val="24"/>
          <w:szCs w:val="24"/>
          <w:lang w:val="en-US" w:eastAsia="zh-TW"/>
        </w:rPr>
        <w:t xml:space="preserve"> mammar</w:t>
      </w:r>
      <w:r w:rsidR="00A4061A" w:rsidRPr="006E28EF">
        <w:rPr>
          <w:rFonts w:ascii="Times New Roman" w:eastAsia="PMingLiU" w:hAnsi="Times New Roman" w:cs="Times New Roman"/>
          <w:sz w:val="24"/>
          <w:szCs w:val="24"/>
          <w:lang w:val="en-US" w:eastAsia="zh-TW"/>
        </w:rPr>
        <w:t>y immune defens</w:t>
      </w:r>
      <w:r w:rsidR="00BA0639" w:rsidRPr="006E28EF">
        <w:rPr>
          <w:rFonts w:ascii="Times New Roman" w:eastAsia="PMingLiU" w:hAnsi="Times New Roman" w:cs="Times New Roman"/>
          <w:sz w:val="24"/>
          <w:szCs w:val="24"/>
          <w:lang w:val="en-US" w:eastAsia="zh-TW"/>
        </w:rPr>
        <w:t>e.</w:t>
      </w:r>
      <w:r w:rsidR="00672041" w:rsidRPr="006E28EF">
        <w:rPr>
          <w:rFonts w:ascii="Times New Roman" w:eastAsia="PMingLiU" w:hAnsi="Times New Roman" w:cs="Times New Roman"/>
          <w:sz w:val="24"/>
          <w:szCs w:val="24"/>
          <w:lang w:val="en-US" w:eastAsia="zh-TW"/>
        </w:rPr>
        <w:t xml:space="preserve"> </w:t>
      </w:r>
      <w:r w:rsidR="00B7733D" w:rsidRPr="006E28EF">
        <w:rPr>
          <w:rFonts w:ascii="Times New Roman" w:hAnsi="Times New Roman" w:cs="Times New Roman"/>
          <w:sz w:val="24"/>
          <w:szCs w:val="24"/>
          <w:lang w:val="en-US"/>
        </w:rPr>
        <w:t xml:space="preserve">The infiltration of </w:t>
      </w:r>
      <w:proofErr w:type="spellStart"/>
      <w:r w:rsidR="00B7733D" w:rsidRPr="006E28EF">
        <w:rPr>
          <w:rFonts w:ascii="Times New Roman" w:hAnsi="Times New Roman" w:cs="Times New Roman"/>
          <w:sz w:val="24"/>
          <w:szCs w:val="24"/>
          <w:lang w:val="en-US"/>
        </w:rPr>
        <w:t>polymorphonuclear</w:t>
      </w:r>
      <w:proofErr w:type="spellEnd"/>
      <w:r w:rsidR="00B7733D" w:rsidRPr="006E28EF">
        <w:rPr>
          <w:rFonts w:ascii="Times New Roman" w:hAnsi="Times New Roman" w:cs="Times New Roman"/>
          <w:sz w:val="24"/>
          <w:szCs w:val="24"/>
          <w:lang w:val="en-US"/>
        </w:rPr>
        <w:t xml:space="preserve"> neutrophils </w:t>
      </w:r>
      <w:r w:rsidR="00B7733D" w:rsidRPr="006E28EF">
        <w:rPr>
          <w:rFonts w:ascii="Times New Roman" w:hAnsi="Times New Roman" w:cs="Times New Roman"/>
          <w:bCs/>
          <w:sz w:val="24"/>
          <w:szCs w:val="24"/>
          <w:lang w:val="en-US"/>
        </w:rPr>
        <w:t>(</w:t>
      </w:r>
      <w:r w:rsidR="00B7733D" w:rsidRPr="006E28EF">
        <w:rPr>
          <w:rFonts w:ascii="Times New Roman" w:hAnsi="Times New Roman" w:cs="Times New Roman"/>
          <w:b/>
          <w:bCs/>
          <w:sz w:val="24"/>
          <w:szCs w:val="24"/>
          <w:lang w:val="en-US"/>
        </w:rPr>
        <w:t>PMN</w:t>
      </w:r>
      <w:r w:rsidR="00B7733D" w:rsidRPr="006E28EF">
        <w:rPr>
          <w:rFonts w:ascii="Times New Roman" w:hAnsi="Times New Roman" w:cs="Times New Roman"/>
          <w:bCs/>
          <w:sz w:val="24"/>
          <w:szCs w:val="24"/>
          <w:lang w:val="en-US"/>
        </w:rPr>
        <w:t>)</w:t>
      </w:r>
      <w:r w:rsidR="0070262E" w:rsidRPr="006E28EF">
        <w:rPr>
          <w:rFonts w:ascii="Times New Roman" w:hAnsi="Times New Roman" w:cs="Times New Roman"/>
          <w:bCs/>
          <w:sz w:val="24"/>
          <w:szCs w:val="24"/>
          <w:lang w:val="en-US"/>
        </w:rPr>
        <w:t>,</w:t>
      </w:r>
      <w:r w:rsidR="00B7733D" w:rsidRPr="006E28EF">
        <w:rPr>
          <w:rFonts w:ascii="Times New Roman" w:hAnsi="Times New Roman" w:cs="Times New Roman"/>
          <w:bCs/>
          <w:sz w:val="24"/>
          <w:szCs w:val="24"/>
          <w:lang w:val="en-US"/>
        </w:rPr>
        <w:t xml:space="preserve"> </w:t>
      </w:r>
      <w:r w:rsidR="0070262E" w:rsidRPr="006E28EF">
        <w:rPr>
          <w:rFonts w:ascii="Times New Roman" w:hAnsi="Times New Roman" w:cs="Times New Roman"/>
          <w:sz w:val="24"/>
          <w:szCs w:val="24"/>
          <w:lang w:val="en-US"/>
        </w:rPr>
        <w:t>the main effectors</w:t>
      </w:r>
      <w:r w:rsidR="002F0927" w:rsidRPr="006E28EF">
        <w:rPr>
          <w:rFonts w:ascii="Times New Roman" w:hAnsi="Times New Roman" w:cs="Times New Roman"/>
          <w:sz w:val="24"/>
          <w:szCs w:val="24"/>
          <w:lang w:val="en-US"/>
        </w:rPr>
        <w:t xml:space="preserve"> of the mammary immune defense</w:t>
      </w:r>
      <w:r w:rsidR="00486BF2" w:rsidRPr="006E28EF">
        <w:rPr>
          <w:rFonts w:ascii="Times New Roman" w:hAnsi="Times New Roman" w:cs="Times New Roman"/>
          <w:sz w:val="24"/>
          <w:szCs w:val="24"/>
          <w:lang w:val="en-US"/>
        </w:rPr>
        <w:t>,</w:t>
      </w:r>
      <w:r w:rsidR="0070262E" w:rsidRPr="006E28EF">
        <w:rPr>
          <w:rFonts w:ascii="Times New Roman" w:hAnsi="Times New Roman" w:cs="Times New Roman"/>
          <w:sz w:val="24"/>
          <w:szCs w:val="24"/>
          <w:lang w:val="en-US"/>
        </w:rPr>
        <w:t xml:space="preserve"> </w:t>
      </w:r>
      <w:r w:rsidR="00B7733D" w:rsidRPr="006E28EF">
        <w:rPr>
          <w:rFonts w:ascii="Times New Roman" w:hAnsi="Times New Roman" w:cs="Times New Roman"/>
          <w:sz w:val="24"/>
          <w:szCs w:val="24"/>
          <w:lang w:val="en-US"/>
        </w:rPr>
        <w:t>into the mammary gland during mastitis is measured as an increase of the milk somatic cell count (</w:t>
      </w:r>
      <w:r w:rsidR="00B7733D" w:rsidRPr="006E28EF">
        <w:rPr>
          <w:rFonts w:ascii="Times New Roman" w:hAnsi="Times New Roman" w:cs="Times New Roman"/>
          <w:b/>
          <w:sz w:val="24"/>
          <w:szCs w:val="24"/>
          <w:lang w:val="en-US"/>
        </w:rPr>
        <w:t>SCC</w:t>
      </w:r>
      <w:r w:rsidR="00B7733D" w:rsidRPr="006E28EF">
        <w:rPr>
          <w:rFonts w:ascii="Times New Roman" w:hAnsi="Times New Roman" w:cs="Times New Roman"/>
          <w:sz w:val="24"/>
          <w:szCs w:val="24"/>
          <w:lang w:val="en-US"/>
        </w:rPr>
        <w:t>)</w:t>
      </w:r>
      <w:r w:rsidR="00B403B0" w:rsidRPr="006E28EF">
        <w:rPr>
          <w:rFonts w:ascii="Times New Roman" w:hAnsi="Times New Roman" w:cs="Times New Roman"/>
          <w:sz w:val="24"/>
          <w:szCs w:val="24"/>
          <w:lang w:val="en-US"/>
        </w:rPr>
        <w:t xml:space="preserve"> </w:t>
      </w:r>
      <w:r w:rsidR="00A930F0" w:rsidRPr="006E28EF">
        <w:rPr>
          <w:rFonts w:ascii="Times New Roman" w:hAnsi="Times New Roman" w:cs="Times New Roman"/>
          <w:sz w:val="24"/>
          <w:szCs w:val="24"/>
          <w:lang w:val="en-US"/>
        </w:rPr>
        <w:t>(</w:t>
      </w:r>
      <w:r w:rsidR="002F0927" w:rsidRPr="006E28EF">
        <w:rPr>
          <w:rFonts w:ascii="Times New Roman" w:hAnsi="Times New Roman" w:cs="Times New Roman"/>
          <w:sz w:val="24"/>
          <w:szCs w:val="24"/>
          <w:lang w:val="en-US"/>
        </w:rPr>
        <w:t xml:space="preserve">Burton &amp; Erskine, 2003; </w:t>
      </w:r>
      <w:proofErr w:type="spellStart"/>
      <w:r w:rsidR="00A930F0" w:rsidRPr="006E28EF">
        <w:rPr>
          <w:rFonts w:ascii="Times New Roman" w:hAnsi="Times New Roman" w:cs="Times New Roman"/>
          <w:sz w:val="24"/>
          <w:szCs w:val="24"/>
          <w:lang w:val="en-US"/>
        </w:rPr>
        <w:t>Wellnitz</w:t>
      </w:r>
      <w:proofErr w:type="spellEnd"/>
      <w:r w:rsidR="00A930F0" w:rsidRPr="006E28EF">
        <w:rPr>
          <w:rFonts w:ascii="Times New Roman" w:hAnsi="Times New Roman" w:cs="Times New Roman"/>
          <w:sz w:val="24"/>
          <w:szCs w:val="24"/>
          <w:lang w:val="en-US"/>
        </w:rPr>
        <w:t xml:space="preserve"> &amp; </w:t>
      </w:r>
      <w:proofErr w:type="spellStart"/>
      <w:r w:rsidR="00A930F0" w:rsidRPr="006E28EF">
        <w:rPr>
          <w:rFonts w:ascii="Times New Roman" w:hAnsi="Times New Roman" w:cs="Times New Roman"/>
          <w:sz w:val="24"/>
          <w:szCs w:val="24"/>
          <w:lang w:val="en-US"/>
        </w:rPr>
        <w:t>Bruckmaier</w:t>
      </w:r>
      <w:proofErr w:type="spellEnd"/>
      <w:r w:rsidR="00A930F0" w:rsidRPr="006E28EF">
        <w:rPr>
          <w:rFonts w:ascii="Times New Roman" w:hAnsi="Times New Roman" w:cs="Times New Roman"/>
          <w:sz w:val="24"/>
          <w:szCs w:val="24"/>
          <w:lang w:val="en-US"/>
        </w:rPr>
        <w:t>, 2012)</w:t>
      </w:r>
      <w:r w:rsidR="0070262E" w:rsidRPr="006E28EF">
        <w:rPr>
          <w:rFonts w:ascii="Times New Roman" w:hAnsi="Times New Roman" w:cs="Times New Roman"/>
          <w:sz w:val="24"/>
          <w:szCs w:val="24"/>
          <w:lang w:val="en-US"/>
        </w:rPr>
        <w:t xml:space="preserve">. </w:t>
      </w:r>
      <w:r w:rsidR="00DE5B1A" w:rsidRPr="006E28EF">
        <w:rPr>
          <w:rFonts w:ascii="Times New Roman" w:hAnsi="Times New Roman" w:cs="Times New Roman"/>
          <w:sz w:val="24"/>
          <w:szCs w:val="24"/>
          <w:lang w:val="en-US"/>
        </w:rPr>
        <w:t>A low SCC is, therefore,</w:t>
      </w:r>
      <w:r w:rsidR="00B7733D" w:rsidRPr="006E28EF">
        <w:rPr>
          <w:rFonts w:ascii="Times New Roman" w:hAnsi="Times New Roman" w:cs="Times New Roman"/>
          <w:sz w:val="24"/>
          <w:szCs w:val="24"/>
          <w:lang w:val="en-US"/>
        </w:rPr>
        <w:t xml:space="preserve"> used as a </w:t>
      </w:r>
      <w:r w:rsidR="004845A0" w:rsidRPr="006E28EF">
        <w:rPr>
          <w:rFonts w:ascii="Times New Roman" w:hAnsi="Times New Roman" w:cs="Times New Roman"/>
          <w:sz w:val="24"/>
          <w:szCs w:val="24"/>
          <w:lang w:val="en-US"/>
        </w:rPr>
        <w:t>marker of good</w:t>
      </w:r>
      <w:r w:rsidR="00B7733D" w:rsidRPr="006E28EF">
        <w:rPr>
          <w:rFonts w:ascii="Times New Roman" w:hAnsi="Times New Roman" w:cs="Times New Roman"/>
          <w:sz w:val="24"/>
          <w:szCs w:val="24"/>
          <w:lang w:val="en-US"/>
        </w:rPr>
        <w:t xml:space="preserve"> hygienic milk quality (Harmon, 1994). </w:t>
      </w:r>
    </w:p>
    <w:p w:rsidR="00240FDE" w:rsidRPr="006E28EF" w:rsidRDefault="008C4DE0" w:rsidP="00240FDE">
      <w:pPr>
        <w:autoSpaceDE w:val="0"/>
        <w:autoSpaceDN w:val="0"/>
        <w:adjustRightInd w:val="0"/>
        <w:spacing w:after="0" w:line="360" w:lineRule="auto"/>
        <w:jc w:val="both"/>
        <w:rPr>
          <w:rFonts w:ascii="Times New Roman" w:hAnsi="Times New Roman" w:cs="Times New Roman"/>
          <w:sz w:val="24"/>
          <w:szCs w:val="24"/>
          <w:lang w:val="en-US"/>
        </w:rPr>
      </w:pPr>
      <w:r w:rsidRPr="006E28EF">
        <w:rPr>
          <w:rFonts w:ascii="Times New Roman" w:hAnsi="Times New Roman" w:cs="Times New Roman"/>
          <w:sz w:val="24"/>
          <w:szCs w:val="24"/>
          <w:lang w:val="en-US"/>
        </w:rPr>
        <w:t xml:space="preserve">Lipopolysaccharide (LPS) is an endotoxin that is released from gram-negative bacteria. </w:t>
      </w:r>
      <w:proofErr w:type="spellStart"/>
      <w:r w:rsidR="00240FDE" w:rsidRPr="006E28EF">
        <w:rPr>
          <w:rFonts w:ascii="Times New Roman" w:hAnsi="Times New Roman" w:cs="Times New Roman"/>
          <w:sz w:val="24"/>
          <w:szCs w:val="24"/>
          <w:lang w:val="en-US"/>
        </w:rPr>
        <w:t>Intramammary</w:t>
      </w:r>
      <w:proofErr w:type="spellEnd"/>
      <w:r w:rsidR="00240FDE" w:rsidRPr="006E28EF">
        <w:rPr>
          <w:rFonts w:ascii="Times New Roman" w:hAnsi="Times New Roman" w:cs="Times New Roman"/>
          <w:sz w:val="24"/>
          <w:szCs w:val="24"/>
          <w:lang w:val="en-US"/>
        </w:rPr>
        <w:t xml:space="preserve"> administration of </w:t>
      </w:r>
      <w:r w:rsidRPr="006E28EF">
        <w:rPr>
          <w:rFonts w:ascii="Times New Roman" w:hAnsi="Times New Roman" w:cs="Times New Roman"/>
          <w:sz w:val="24"/>
          <w:szCs w:val="24"/>
          <w:lang w:val="en-US"/>
        </w:rPr>
        <w:t xml:space="preserve">LPS </w:t>
      </w:r>
      <w:r w:rsidR="00240FDE" w:rsidRPr="006E28EF">
        <w:rPr>
          <w:rFonts w:ascii="Times New Roman" w:hAnsi="Times New Roman" w:cs="Times New Roman"/>
          <w:sz w:val="24"/>
          <w:szCs w:val="24"/>
          <w:lang w:val="en-US"/>
        </w:rPr>
        <w:t xml:space="preserve">from </w:t>
      </w:r>
      <w:r w:rsidR="00240FDE" w:rsidRPr="006E28EF">
        <w:rPr>
          <w:rFonts w:ascii="Times New Roman" w:hAnsi="Times New Roman" w:cs="Times New Roman"/>
          <w:i/>
          <w:sz w:val="24"/>
          <w:szCs w:val="24"/>
          <w:lang w:val="en-US"/>
        </w:rPr>
        <w:t>Escherichia coli,</w:t>
      </w:r>
      <w:r w:rsidR="00240FDE" w:rsidRPr="006E28EF">
        <w:rPr>
          <w:rFonts w:ascii="Times New Roman" w:hAnsi="Times New Roman" w:cs="Times New Roman"/>
          <w:sz w:val="24"/>
          <w:szCs w:val="24"/>
          <w:lang w:val="en-US"/>
        </w:rPr>
        <w:t xml:space="preserve"> a common mastitis pathogen, is a well-established method to experimentally induce mastitis under defined conditions for studying the immune response of the mammary gland (</w:t>
      </w:r>
      <w:proofErr w:type="spellStart"/>
      <w:r w:rsidR="004171FA" w:rsidRPr="006E28EF">
        <w:rPr>
          <w:rFonts w:ascii="Times New Roman" w:hAnsi="Times New Roman" w:cs="Times New Roman"/>
          <w:sz w:val="24"/>
          <w:szCs w:val="24"/>
          <w:lang w:val="en-US"/>
        </w:rPr>
        <w:t>Bruckmaier</w:t>
      </w:r>
      <w:proofErr w:type="spellEnd"/>
      <w:r w:rsidR="004171FA" w:rsidRPr="006E28EF">
        <w:rPr>
          <w:rFonts w:ascii="Times New Roman" w:hAnsi="Times New Roman" w:cs="Times New Roman"/>
          <w:sz w:val="24"/>
          <w:szCs w:val="24"/>
          <w:lang w:val="en-US"/>
        </w:rPr>
        <w:t xml:space="preserve"> </w:t>
      </w:r>
      <w:r w:rsidR="004171FA" w:rsidRPr="006E28EF">
        <w:rPr>
          <w:rFonts w:ascii="Times New Roman" w:hAnsi="Times New Roman" w:cs="Times New Roman"/>
          <w:i/>
          <w:sz w:val="24"/>
          <w:szCs w:val="24"/>
          <w:lang w:val="en-US"/>
        </w:rPr>
        <w:t>et al.</w:t>
      </w:r>
      <w:r w:rsidR="004171FA" w:rsidRPr="006E28EF">
        <w:rPr>
          <w:rFonts w:ascii="Times New Roman" w:hAnsi="Times New Roman" w:cs="Times New Roman"/>
          <w:sz w:val="24"/>
          <w:szCs w:val="24"/>
          <w:lang w:val="en-US"/>
        </w:rPr>
        <w:t xml:space="preserve">, 1993; </w:t>
      </w:r>
      <w:r w:rsidR="00240FDE" w:rsidRPr="006E28EF">
        <w:rPr>
          <w:rFonts w:ascii="Times New Roman" w:hAnsi="Times New Roman" w:cs="Times New Roman"/>
          <w:sz w:val="24"/>
          <w:szCs w:val="24"/>
          <w:lang w:val="en-US"/>
        </w:rPr>
        <w:t xml:space="preserve">Schmitz </w:t>
      </w:r>
      <w:r w:rsidR="00240FDE" w:rsidRPr="006E28EF">
        <w:rPr>
          <w:rFonts w:ascii="Times New Roman" w:hAnsi="Times New Roman" w:cs="Times New Roman"/>
          <w:i/>
          <w:sz w:val="24"/>
          <w:szCs w:val="24"/>
          <w:lang w:val="en-US"/>
        </w:rPr>
        <w:t>et al.</w:t>
      </w:r>
      <w:r w:rsidR="00240FDE" w:rsidRPr="006E28EF">
        <w:rPr>
          <w:rFonts w:ascii="Times New Roman" w:hAnsi="Times New Roman" w:cs="Times New Roman"/>
          <w:sz w:val="24"/>
          <w:szCs w:val="24"/>
          <w:lang w:val="en-US"/>
        </w:rPr>
        <w:t xml:space="preserve">, 2004; </w:t>
      </w:r>
      <w:proofErr w:type="spellStart"/>
      <w:r w:rsidR="00240FDE" w:rsidRPr="006E28EF">
        <w:rPr>
          <w:rFonts w:ascii="Times New Roman" w:hAnsi="Times New Roman" w:cs="Times New Roman"/>
          <w:sz w:val="24"/>
          <w:szCs w:val="24"/>
          <w:lang w:val="en-US"/>
        </w:rPr>
        <w:t>Baumert</w:t>
      </w:r>
      <w:proofErr w:type="spellEnd"/>
      <w:r w:rsidR="00240FDE" w:rsidRPr="006E28EF">
        <w:rPr>
          <w:rFonts w:ascii="Times New Roman" w:hAnsi="Times New Roman" w:cs="Times New Roman"/>
          <w:sz w:val="24"/>
          <w:szCs w:val="24"/>
          <w:lang w:val="en-US"/>
        </w:rPr>
        <w:t xml:space="preserve"> </w:t>
      </w:r>
      <w:r w:rsidR="00240FDE" w:rsidRPr="006E28EF">
        <w:rPr>
          <w:rFonts w:ascii="Times New Roman" w:hAnsi="Times New Roman" w:cs="Times New Roman"/>
          <w:i/>
          <w:sz w:val="24"/>
          <w:szCs w:val="24"/>
          <w:lang w:val="en-US"/>
        </w:rPr>
        <w:t>et al.</w:t>
      </w:r>
      <w:r w:rsidR="00240FDE" w:rsidRPr="006E28EF">
        <w:rPr>
          <w:rFonts w:ascii="Times New Roman" w:hAnsi="Times New Roman" w:cs="Times New Roman"/>
          <w:sz w:val="24"/>
          <w:szCs w:val="24"/>
          <w:lang w:val="en-US"/>
        </w:rPr>
        <w:t xml:space="preserve">, 2009a; </w:t>
      </w:r>
      <w:proofErr w:type="spellStart"/>
      <w:r w:rsidR="00240FDE" w:rsidRPr="006E28EF">
        <w:rPr>
          <w:rFonts w:ascii="Times New Roman" w:hAnsi="Times New Roman" w:cs="Times New Roman"/>
          <w:sz w:val="24"/>
          <w:szCs w:val="24"/>
          <w:lang w:val="en-US"/>
        </w:rPr>
        <w:t>Wellnitz</w:t>
      </w:r>
      <w:proofErr w:type="spellEnd"/>
      <w:r w:rsidR="00240FDE" w:rsidRPr="006E28EF">
        <w:rPr>
          <w:rFonts w:ascii="Times New Roman" w:hAnsi="Times New Roman" w:cs="Times New Roman"/>
          <w:sz w:val="24"/>
          <w:szCs w:val="24"/>
          <w:lang w:val="en-US"/>
        </w:rPr>
        <w:t xml:space="preserve"> </w:t>
      </w:r>
      <w:r w:rsidR="00240FDE" w:rsidRPr="006E28EF">
        <w:rPr>
          <w:rFonts w:ascii="Times New Roman" w:hAnsi="Times New Roman" w:cs="Times New Roman"/>
          <w:i/>
          <w:sz w:val="24"/>
          <w:szCs w:val="24"/>
          <w:lang w:val="en-US"/>
        </w:rPr>
        <w:t>et al.</w:t>
      </w:r>
      <w:r w:rsidR="00240FDE" w:rsidRPr="006E28EF">
        <w:rPr>
          <w:rFonts w:ascii="Times New Roman" w:hAnsi="Times New Roman" w:cs="Times New Roman"/>
          <w:sz w:val="24"/>
          <w:szCs w:val="24"/>
          <w:lang w:val="en-US"/>
        </w:rPr>
        <w:t xml:space="preserve">, 2011). </w:t>
      </w:r>
    </w:p>
    <w:p w:rsidR="00AA2245" w:rsidRPr="006E28EF" w:rsidRDefault="00D02AA0" w:rsidP="00660CD4">
      <w:pPr>
        <w:autoSpaceDE w:val="0"/>
        <w:autoSpaceDN w:val="0"/>
        <w:adjustRightInd w:val="0"/>
        <w:spacing w:after="0" w:line="360" w:lineRule="auto"/>
        <w:jc w:val="both"/>
        <w:rPr>
          <w:rFonts w:ascii="Times New Roman" w:hAnsi="Times New Roman" w:cs="Times New Roman"/>
          <w:sz w:val="24"/>
          <w:szCs w:val="24"/>
          <w:lang w:val="en-US"/>
        </w:rPr>
      </w:pPr>
      <w:r w:rsidRPr="006E28EF">
        <w:rPr>
          <w:rFonts w:ascii="Times New Roman" w:hAnsi="Times New Roman" w:cs="Times New Roman"/>
          <w:sz w:val="24"/>
          <w:szCs w:val="24"/>
          <w:lang w:val="en-US"/>
        </w:rPr>
        <w:t xml:space="preserve">Serum albumin </w:t>
      </w:r>
      <w:r w:rsidR="00694B89" w:rsidRPr="006E28EF">
        <w:rPr>
          <w:rFonts w:ascii="Times New Roman" w:hAnsi="Times New Roman" w:cs="Times New Roman"/>
          <w:sz w:val="24"/>
          <w:szCs w:val="24"/>
          <w:lang w:val="en-US"/>
        </w:rPr>
        <w:t>(</w:t>
      </w:r>
      <w:r w:rsidR="00694B89" w:rsidRPr="006E28EF">
        <w:rPr>
          <w:rFonts w:ascii="Times New Roman" w:hAnsi="Times New Roman" w:cs="Times New Roman"/>
          <w:b/>
          <w:sz w:val="24"/>
          <w:szCs w:val="24"/>
          <w:lang w:val="en-US"/>
        </w:rPr>
        <w:t>SA</w:t>
      </w:r>
      <w:r w:rsidR="00694B89" w:rsidRPr="006E28EF">
        <w:rPr>
          <w:rFonts w:ascii="Times New Roman" w:hAnsi="Times New Roman" w:cs="Times New Roman"/>
          <w:sz w:val="24"/>
          <w:szCs w:val="24"/>
          <w:lang w:val="en-US"/>
        </w:rPr>
        <w:t xml:space="preserve">) </w:t>
      </w:r>
      <w:r w:rsidRPr="006E28EF">
        <w:rPr>
          <w:rFonts w:ascii="Times New Roman" w:hAnsi="Times New Roman" w:cs="Times New Roman"/>
          <w:sz w:val="24"/>
          <w:szCs w:val="24"/>
          <w:lang w:val="en-US"/>
        </w:rPr>
        <w:t>is a blood protein whose appearance in milk can b</w:t>
      </w:r>
      <w:r w:rsidR="00486BF2" w:rsidRPr="006E28EF">
        <w:rPr>
          <w:rFonts w:ascii="Times New Roman" w:hAnsi="Times New Roman" w:cs="Times New Roman"/>
          <w:sz w:val="24"/>
          <w:szCs w:val="24"/>
          <w:lang w:val="en-US"/>
        </w:rPr>
        <w:t>e used as an indicator of blood-</w:t>
      </w:r>
      <w:r w:rsidRPr="006E28EF">
        <w:rPr>
          <w:rFonts w:ascii="Times New Roman" w:hAnsi="Times New Roman" w:cs="Times New Roman"/>
          <w:sz w:val="24"/>
          <w:szCs w:val="24"/>
          <w:lang w:val="en-US"/>
        </w:rPr>
        <w:t>milk barrier permeability (</w:t>
      </w:r>
      <w:proofErr w:type="spellStart"/>
      <w:r w:rsidRPr="006E28EF">
        <w:rPr>
          <w:rFonts w:ascii="Times New Roman" w:hAnsi="Times New Roman" w:cs="Times New Roman"/>
          <w:sz w:val="24"/>
          <w:szCs w:val="24"/>
          <w:lang w:val="en-US"/>
        </w:rPr>
        <w:t>Stelwagen</w:t>
      </w:r>
      <w:proofErr w:type="spellEnd"/>
      <w:r w:rsidRPr="006E28EF">
        <w:rPr>
          <w:rFonts w:ascii="Times New Roman" w:hAnsi="Times New Roman" w:cs="Times New Roman"/>
          <w:sz w:val="24"/>
          <w:szCs w:val="24"/>
          <w:lang w:val="en-US"/>
        </w:rPr>
        <w:t xml:space="preserve"> </w:t>
      </w:r>
      <w:r w:rsidRPr="006E28EF">
        <w:rPr>
          <w:rFonts w:ascii="Times New Roman" w:hAnsi="Times New Roman" w:cs="Times New Roman"/>
          <w:i/>
          <w:sz w:val="24"/>
          <w:szCs w:val="24"/>
          <w:lang w:val="en-US"/>
        </w:rPr>
        <w:t>et al.</w:t>
      </w:r>
      <w:r w:rsidRPr="006E28EF">
        <w:rPr>
          <w:rFonts w:ascii="Times New Roman" w:hAnsi="Times New Roman" w:cs="Times New Roman"/>
          <w:sz w:val="24"/>
          <w:szCs w:val="24"/>
          <w:lang w:val="en-US"/>
        </w:rPr>
        <w:t>, 1994)</w:t>
      </w:r>
      <w:r w:rsidR="00CE4F43" w:rsidRPr="006E28EF">
        <w:rPr>
          <w:rFonts w:ascii="Times New Roman" w:hAnsi="Times New Roman" w:cs="Times New Roman"/>
          <w:sz w:val="24"/>
          <w:szCs w:val="24"/>
          <w:lang w:val="en-US"/>
        </w:rPr>
        <w:t xml:space="preserve"> and as an indicator of mastitis (</w:t>
      </w:r>
      <w:proofErr w:type="spellStart"/>
      <w:r w:rsidR="00CE4F43" w:rsidRPr="006E28EF">
        <w:rPr>
          <w:rFonts w:ascii="Times New Roman" w:hAnsi="Times New Roman" w:cs="Times New Roman"/>
          <w:sz w:val="24"/>
          <w:szCs w:val="24"/>
          <w:lang w:val="en-US"/>
        </w:rPr>
        <w:t>Verhoeff</w:t>
      </w:r>
      <w:proofErr w:type="spellEnd"/>
      <w:r w:rsidR="00CE4F43" w:rsidRPr="006E28EF">
        <w:rPr>
          <w:rFonts w:ascii="Times New Roman" w:hAnsi="Times New Roman" w:cs="Times New Roman"/>
          <w:sz w:val="24"/>
          <w:szCs w:val="24"/>
          <w:lang w:val="en-US"/>
        </w:rPr>
        <w:t xml:space="preserve"> &amp; Smith, 1981)</w:t>
      </w:r>
      <w:r w:rsidRPr="006E28EF">
        <w:rPr>
          <w:rFonts w:ascii="Times New Roman" w:hAnsi="Times New Roman" w:cs="Times New Roman"/>
          <w:sz w:val="24"/>
          <w:szCs w:val="24"/>
          <w:lang w:val="en-US"/>
        </w:rPr>
        <w:t>.</w:t>
      </w:r>
      <w:r w:rsidR="00B23688" w:rsidRPr="006E28EF">
        <w:rPr>
          <w:rFonts w:ascii="Times New Roman" w:hAnsi="Times New Roman" w:cs="Times New Roman"/>
          <w:sz w:val="24"/>
          <w:szCs w:val="24"/>
          <w:lang w:val="en-US"/>
        </w:rPr>
        <w:t xml:space="preserve"> </w:t>
      </w:r>
      <w:r w:rsidR="00CB58B8" w:rsidRPr="006E28EF">
        <w:rPr>
          <w:rFonts w:ascii="Times New Roman" w:hAnsi="Times New Roman" w:cs="Times New Roman"/>
          <w:sz w:val="24"/>
          <w:szCs w:val="24"/>
          <w:lang w:val="en-US"/>
        </w:rPr>
        <w:t>Immunoglobulin</w:t>
      </w:r>
      <w:r w:rsidR="00CB58B8" w:rsidRPr="006E28EF">
        <w:rPr>
          <w:rFonts w:ascii="Times New Roman" w:hAnsi="Times New Roman" w:cs="Times New Roman"/>
          <w:b/>
          <w:sz w:val="24"/>
          <w:szCs w:val="24"/>
          <w:lang w:val="en-US"/>
        </w:rPr>
        <w:t xml:space="preserve"> </w:t>
      </w:r>
      <w:r w:rsidR="00CB58B8" w:rsidRPr="006E28EF">
        <w:rPr>
          <w:rFonts w:ascii="Times New Roman" w:hAnsi="Times New Roman" w:cs="Times New Roman"/>
          <w:sz w:val="24"/>
          <w:szCs w:val="24"/>
          <w:lang w:val="en-US"/>
        </w:rPr>
        <w:t>(</w:t>
      </w:r>
      <w:proofErr w:type="spellStart"/>
      <w:r w:rsidR="00CB58B8" w:rsidRPr="006E28EF">
        <w:rPr>
          <w:rFonts w:ascii="Times New Roman" w:hAnsi="Times New Roman" w:cs="Times New Roman"/>
          <w:b/>
          <w:sz w:val="24"/>
          <w:szCs w:val="24"/>
          <w:lang w:val="en-US"/>
        </w:rPr>
        <w:t>Ig</w:t>
      </w:r>
      <w:proofErr w:type="spellEnd"/>
      <w:r w:rsidR="00CB58B8" w:rsidRPr="006E28EF">
        <w:rPr>
          <w:rFonts w:ascii="Times New Roman" w:hAnsi="Times New Roman" w:cs="Times New Roman"/>
          <w:sz w:val="24"/>
          <w:szCs w:val="24"/>
          <w:lang w:val="en-US"/>
        </w:rPr>
        <w:t xml:space="preserve">) G is the major immunoglobulin </w:t>
      </w:r>
      <w:r w:rsidR="0040712C" w:rsidRPr="006E28EF">
        <w:rPr>
          <w:rFonts w:ascii="Times New Roman" w:hAnsi="Times New Roman" w:cs="Times New Roman"/>
          <w:sz w:val="24"/>
          <w:szCs w:val="24"/>
          <w:lang w:val="en-US"/>
        </w:rPr>
        <w:t xml:space="preserve">in milk </w:t>
      </w:r>
      <w:r w:rsidR="00B23688" w:rsidRPr="006E28EF">
        <w:rPr>
          <w:rFonts w:ascii="Times New Roman" w:hAnsi="Times New Roman" w:cs="Times New Roman"/>
          <w:sz w:val="24"/>
          <w:szCs w:val="24"/>
          <w:lang w:val="en-US"/>
        </w:rPr>
        <w:t xml:space="preserve">of ruminants </w:t>
      </w:r>
      <w:r w:rsidR="00CB58B8" w:rsidRPr="006E28EF">
        <w:rPr>
          <w:rFonts w:ascii="Times New Roman" w:hAnsi="Times New Roman" w:cs="Times New Roman"/>
          <w:sz w:val="24"/>
          <w:szCs w:val="24"/>
          <w:lang w:val="en-US"/>
        </w:rPr>
        <w:t xml:space="preserve">(Butler, 1983). </w:t>
      </w:r>
      <w:r w:rsidR="00B23688" w:rsidRPr="006E28EF">
        <w:rPr>
          <w:rFonts w:ascii="Times New Roman" w:hAnsi="Times New Roman" w:cs="Times New Roman"/>
          <w:sz w:val="24"/>
          <w:szCs w:val="24"/>
          <w:lang w:val="en-US"/>
        </w:rPr>
        <w:t>T</w:t>
      </w:r>
      <w:r w:rsidR="00CB58B8" w:rsidRPr="006E28EF">
        <w:rPr>
          <w:rFonts w:ascii="Times New Roman" w:hAnsi="Times New Roman" w:cs="Times New Roman"/>
          <w:sz w:val="24"/>
          <w:szCs w:val="24"/>
          <w:lang w:val="en-US"/>
        </w:rPr>
        <w:t xml:space="preserve">he predominant antibody </w:t>
      </w:r>
      <w:r w:rsidR="004845A0" w:rsidRPr="006E28EF">
        <w:rPr>
          <w:rFonts w:ascii="Times New Roman" w:hAnsi="Times New Roman" w:cs="Times New Roman"/>
          <w:sz w:val="24"/>
          <w:szCs w:val="24"/>
          <w:lang w:val="en-US"/>
        </w:rPr>
        <w:t>type</w:t>
      </w:r>
      <w:r w:rsidR="00AF5EE5" w:rsidRPr="006E28EF">
        <w:rPr>
          <w:rFonts w:ascii="Times New Roman" w:hAnsi="Times New Roman" w:cs="Times New Roman"/>
          <w:sz w:val="24"/>
          <w:szCs w:val="24"/>
          <w:lang w:val="en-US"/>
        </w:rPr>
        <w:t xml:space="preserve"> in</w:t>
      </w:r>
      <w:r w:rsidR="00CB58B8" w:rsidRPr="006E28EF">
        <w:rPr>
          <w:rFonts w:ascii="Times New Roman" w:hAnsi="Times New Roman" w:cs="Times New Roman"/>
          <w:sz w:val="24"/>
          <w:szCs w:val="24"/>
          <w:lang w:val="en-US"/>
        </w:rPr>
        <w:t xml:space="preserve"> milk from healthy </w:t>
      </w:r>
      <w:r w:rsidR="0040712C" w:rsidRPr="006E28EF">
        <w:rPr>
          <w:rFonts w:ascii="Times New Roman" w:hAnsi="Times New Roman" w:cs="Times New Roman"/>
          <w:sz w:val="24"/>
          <w:szCs w:val="24"/>
          <w:lang w:val="en-US"/>
        </w:rPr>
        <w:t>udde</w:t>
      </w:r>
      <w:r w:rsidR="00CB58B8" w:rsidRPr="006E28EF">
        <w:rPr>
          <w:rFonts w:ascii="Times New Roman" w:hAnsi="Times New Roman" w:cs="Times New Roman"/>
          <w:sz w:val="24"/>
          <w:szCs w:val="24"/>
          <w:lang w:val="en-US"/>
        </w:rPr>
        <w:t>rs</w:t>
      </w:r>
      <w:r w:rsidR="00AF5EE5" w:rsidRPr="006E28EF">
        <w:rPr>
          <w:rFonts w:ascii="Times New Roman" w:hAnsi="Times New Roman" w:cs="Times New Roman"/>
          <w:sz w:val="24"/>
          <w:szCs w:val="24"/>
          <w:lang w:val="en-US"/>
        </w:rPr>
        <w:t>, although at a very low concentration, is</w:t>
      </w:r>
      <w:r w:rsidR="00CB58B8" w:rsidRPr="006E28EF">
        <w:rPr>
          <w:rFonts w:ascii="Times New Roman" w:eastAsia="NewCenturySchlbk-Roman" w:hAnsi="Times New Roman" w:cs="Times New Roman"/>
          <w:sz w:val="24"/>
          <w:szCs w:val="24"/>
          <w:lang w:val="en-US"/>
        </w:rPr>
        <w:t xml:space="preserve"> </w:t>
      </w:r>
      <w:r w:rsidR="00AF5EE5" w:rsidRPr="006E28EF">
        <w:rPr>
          <w:rFonts w:ascii="Times New Roman" w:hAnsi="Times New Roman" w:cs="Times New Roman"/>
          <w:sz w:val="24"/>
          <w:szCs w:val="24"/>
          <w:lang w:val="en-US"/>
        </w:rPr>
        <w:t>IgG</w:t>
      </w:r>
      <w:r w:rsidR="00AF5EE5" w:rsidRPr="006E28EF">
        <w:rPr>
          <w:rFonts w:ascii="Times New Roman" w:hAnsi="Times New Roman" w:cs="Times New Roman"/>
          <w:sz w:val="24"/>
          <w:szCs w:val="24"/>
          <w:vertAlign w:val="subscript"/>
          <w:lang w:val="en-US"/>
        </w:rPr>
        <w:t>1</w:t>
      </w:r>
      <w:r w:rsidR="00AF5EE5" w:rsidRPr="006E28EF">
        <w:rPr>
          <w:rFonts w:ascii="Times New Roman" w:eastAsia="NewCenturySchlbk-Roman" w:hAnsi="Times New Roman" w:cs="Times New Roman"/>
          <w:sz w:val="24"/>
          <w:szCs w:val="24"/>
          <w:lang w:val="en-US"/>
        </w:rPr>
        <w:t xml:space="preserve"> </w:t>
      </w:r>
      <w:r w:rsidR="00F142D7" w:rsidRPr="006E28EF">
        <w:rPr>
          <w:rFonts w:ascii="Times New Roman" w:eastAsia="NewCenturySchlbk-Roman" w:hAnsi="Times New Roman" w:cs="Times New Roman"/>
          <w:sz w:val="24"/>
          <w:szCs w:val="24"/>
          <w:lang w:val="en-US"/>
        </w:rPr>
        <w:t>due to</w:t>
      </w:r>
      <w:r w:rsidR="00CB58B8" w:rsidRPr="006E28EF">
        <w:rPr>
          <w:rFonts w:ascii="Times New Roman" w:eastAsia="NewCenturySchlbk-Roman" w:hAnsi="Times New Roman" w:cs="Times New Roman"/>
          <w:sz w:val="24"/>
          <w:szCs w:val="24"/>
          <w:lang w:val="en-US"/>
        </w:rPr>
        <w:t xml:space="preserve"> </w:t>
      </w:r>
      <w:r w:rsidR="00AF5EE5" w:rsidRPr="006E28EF">
        <w:rPr>
          <w:rFonts w:ascii="Times New Roman" w:eastAsia="NewCenturySchlbk-Roman" w:hAnsi="Times New Roman" w:cs="Times New Roman"/>
          <w:sz w:val="24"/>
          <w:szCs w:val="24"/>
          <w:lang w:val="en-US"/>
        </w:rPr>
        <w:t xml:space="preserve">its </w:t>
      </w:r>
      <w:r w:rsidR="00CB58B8" w:rsidRPr="006E28EF">
        <w:rPr>
          <w:rFonts w:ascii="Times New Roman" w:eastAsia="NewCenturySchlbk-Roman" w:hAnsi="Times New Roman" w:cs="Times New Roman"/>
          <w:sz w:val="24"/>
          <w:szCs w:val="24"/>
          <w:lang w:val="en-US"/>
        </w:rPr>
        <w:t>active</w:t>
      </w:r>
      <w:r w:rsidR="00AF5EE5" w:rsidRPr="006E28EF">
        <w:rPr>
          <w:rFonts w:ascii="Times New Roman" w:eastAsia="NewCenturySchlbk-Roman" w:hAnsi="Times New Roman" w:cs="Times New Roman"/>
          <w:sz w:val="24"/>
          <w:szCs w:val="24"/>
          <w:lang w:val="en-US"/>
        </w:rPr>
        <w:t xml:space="preserve"> and</w:t>
      </w:r>
      <w:r w:rsidR="00CB58B8" w:rsidRPr="006E28EF">
        <w:rPr>
          <w:rFonts w:ascii="Times New Roman" w:eastAsia="NewCenturySchlbk-Roman" w:hAnsi="Times New Roman" w:cs="Times New Roman"/>
          <w:sz w:val="24"/>
          <w:szCs w:val="24"/>
          <w:lang w:val="en-US"/>
        </w:rPr>
        <w:t xml:space="preserve"> selec</w:t>
      </w:r>
      <w:r w:rsidR="00486BF2" w:rsidRPr="006E28EF">
        <w:rPr>
          <w:rFonts w:ascii="Times New Roman" w:eastAsia="NewCenturySchlbk-Roman" w:hAnsi="Times New Roman" w:cs="Times New Roman"/>
          <w:sz w:val="24"/>
          <w:szCs w:val="24"/>
          <w:lang w:val="en-US"/>
        </w:rPr>
        <w:t>tive transport across the blood-</w:t>
      </w:r>
      <w:r w:rsidR="00CB58B8" w:rsidRPr="006E28EF">
        <w:rPr>
          <w:rFonts w:ascii="Times New Roman" w:eastAsia="NewCenturySchlbk-Roman" w:hAnsi="Times New Roman" w:cs="Times New Roman"/>
          <w:sz w:val="24"/>
          <w:szCs w:val="24"/>
          <w:lang w:val="en-US"/>
        </w:rPr>
        <w:t xml:space="preserve">milk </w:t>
      </w:r>
      <w:r w:rsidR="00AF5EE5" w:rsidRPr="006E28EF">
        <w:rPr>
          <w:rFonts w:ascii="Times New Roman" w:eastAsia="NewCenturySchlbk-Roman" w:hAnsi="Times New Roman" w:cs="Times New Roman"/>
          <w:sz w:val="24"/>
          <w:szCs w:val="24"/>
          <w:lang w:val="en-US"/>
        </w:rPr>
        <w:t>barrier</w:t>
      </w:r>
      <w:r w:rsidR="00B23688" w:rsidRPr="006E28EF">
        <w:rPr>
          <w:rFonts w:ascii="Times New Roman" w:eastAsia="NewCenturySchlbk-Roman" w:hAnsi="Times New Roman" w:cs="Times New Roman"/>
          <w:sz w:val="24"/>
          <w:szCs w:val="24"/>
          <w:lang w:val="en-US"/>
        </w:rPr>
        <w:t xml:space="preserve"> </w:t>
      </w:r>
      <w:r w:rsidR="00CB58B8" w:rsidRPr="006E28EF">
        <w:rPr>
          <w:rFonts w:ascii="Times New Roman" w:eastAsia="NewCenturySchlbk-Roman" w:hAnsi="Times New Roman" w:cs="Times New Roman"/>
          <w:sz w:val="24"/>
          <w:szCs w:val="24"/>
          <w:lang w:val="en-US"/>
        </w:rPr>
        <w:t xml:space="preserve">(Baker </w:t>
      </w:r>
      <w:r w:rsidR="00CB58B8" w:rsidRPr="006E28EF">
        <w:rPr>
          <w:rFonts w:ascii="Times New Roman" w:eastAsia="NewCenturySchlbk-Roman" w:hAnsi="Times New Roman" w:cs="Times New Roman"/>
          <w:i/>
          <w:sz w:val="24"/>
          <w:szCs w:val="24"/>
          <w:lang w:val="en-US"/>
        </w:rPr>
        <w:t>et al.</w:t>
      </w:r>
      <w:r w:rsidR="00CB58B8" w:rsidRPr="006E28EF">
        <w:rPr>
          <w:rFonts w:ascii="Times New Roman" w:eastAsia="NewCenturySchlbk-Roman" w:hAnsi="Times New Roman" w:cs="Times New Roman"/>
          <w:sz w:val="24"/>
          <w:szCs w:val="24"/>
          <w:lang w:val="en-US"/>
        </w:rPr>
        <w:t>, 2009).</w:t>
      </w:r>
      <w:r w:rsidR="00CB58B8" w:rsidRPr="006E28EF">
        <w:rPr>
          <w:rFonts w:ascii="Times New Roman" w:hAnsi="Times New Roman" w:cs="Times New Roman"/>
          <w:sz w:val="24"/>
          <w:szCs w:val="24"/>
          <w:lang w:val="en-US"/>
        </w:rPr>
        <w:t xml:space="preserve"> </w:t>
      </w:r>
      <w:r w:rsidR="001D2095" w:rsidRPr="006E28EF">
        <w:rPr>
          <w:rFonts w:ascii="Times New Roman" w:hAnsi="Times New Roman" w:cs="Times New Roman"/>
          <w:sz w:val="24"/>
          <w:szCs w:val="24"/>
          <w:lang w:val="en-US"/>
        </w:rPr>
        <w:t>During mastitis IgG</w:t>
      </w:r>
      <w:r w:rsidR="001D2095" w:rsidRPr="006E28EF">
        <w:rPr>
          <w:rFonts w:ascii="Times New Roman" w:hAnsi="Times New Roman" w:cs="Times New Roman"/>
          <w:sz w:val="24"/>
          <w:szCs w:val="24"/>
          <w:vertAlign w:val="subscript"/>
          <w:lang w:val="en-US"/>
        </w:rPr>
        <w:t>1</w:t>
      </w:r>
      <w:r w:rsidR="001D2095" w:rsidRPr="006E28EF">
        <w:rPr>
          <w:rFonts w:ascii="Times New Roman" w:hAnsi="Times New Roman" w:cs="Times New Roman"/>
          <w:sz w:val="24"/>
          <w:szCs w:val="24"/>
          <w:lang w:val="en-US"/>
        </w:rPr>
        <w:t xml:space="preserve"> and</w:t>
      </w:r>
      <w:r w:rsidR="00CB58B8" w:rsidRPr="006E28EF">
        <w:rPr>
          <w:rFonts w:ascii="Times New Roman" w:hAnsi="Times New Roman" w:cs="Times New Roman"/>
          <w:sz w:val="24"/>
          <w:szCs w:val="24"/>
          <w:lang w:val="en-US"/>
        </w:rPr>
        <w:t xml:space="preserve"> IgG</w:t>
      </w:r>
      <w:r w:rsidR="00CB58B8" w:rsidRPr="006E28EF">
        <w:rPr>
          <w:rFonts w:ascii="Times New Roman" w:hAnsi="Times New Roman" w:cs="Times New Roman"/>
          <w:sz w:val="24"/>
          <w:szCs w:val="24"/>
          <w:vertAlign w:val="subscript"/>
          <w:lang w:val="en-US"/>
        </w:rPr>
        <w:t>2</w:t>
      </w:r>
      <w:r w:rsidR="001D2095" w:rsidRPr="006E28EF">
        <w:rPr>
          <w:rFonts w:ascii="Times New Roman" w:hAnsi="Times New Roman" w:cs="Times New Roman"/>
          <w:sz w:val="24"/>
          <w:szCs w:val="24"/>
          <w:lang w:val="en-US"/>
        </w:rPr>
        <w:t xml:space="preserve"> increase</w:t>
      </w:r>
      <w:r w:rsidR="00CB58B8" w:rsidRPr="006E28EF">
        <w:rPr>
          <w:rFonts w:ascii="Times New Roman" w:hAnsi="Times New Roman" w:cs="Times New Roman"/>
          <w:sz w:val="24"/>
          <w:szCs w:val="24"/>
          <w:lang w:val="en-US"/>
        </w:rPr>
        <w:t xml:space="preserve"> </w:t>
      </w:r>
      <w:r w:rsidR="00F142D7" w:rsidRPr="006E28EF">
        <w:rPr>
          <w:rFonts w:ascii="Times New Roman" w:hAnsi="Times New Roman" w:cs="Times New Roman"/>
          <w:sz w:val="24"/>
          <w:szCs w:val="24"/>
          <w:lang w:val="en-US"/>
        </w:rPr>
        <w:t>in milk</w:t>
      </w:r>
      <w:r w:rsidR="00CB58B8" w:rsidRPr="006E28EF">
        <w:rPr>
          <w:rFonts w:ascii="Times New Roman" w:hAnsi="Times New Roman" w:cs="Times New Roman"/>
          <w:sz w:val="24"/>
          <w:szCs w:val="24"/>
          <w:lang w:val="en-US"/>
        </w:rPr>
        <w:t xml:space="preserve"> </w:t>
      </w:r>
      <w:r w:rsidR="00531B12" w:rsidRPr="006E28EF">
        <w:rPr>
          <w:rFonts w:ascii="Times New Roman" w:hAnsi="Times New Roman" w:cs="Times New Roman"/>
          <w:sz w:val="24"/>
          <w:szCs w:val="24"/>
          <w:lang w:val="en-US"/>
        </w:rPr>
        <w:t>and IgG</w:t>
      </w:r>
      <w:r w:rsidR="00531B12" w:rsidRPr="006E28EF">
        <w:rPr>
          <w:rFonts w:ascii="Times New Roman" w:hAnsi="Times New Roman" w:cs="Times New Roman"/>
          <w:sz w:val="24"/>
          <w:szCs w:val="24"/>
          <w:vertAlign w:val="subscript"/>
          <w:lang w:val="en-US"/>
        </w:rPr>
        <w:t>2</w:t>
      </w:r>
      <w:r w:rsidR="00531B12" w:rsidRPr="006E28EF">
        <w:rPr>
          <w:rFonts w:ascii="Times New Roman" w:hAnsi="Times New Roman" w:cs="Times New Roman"/>
          <w:sz w:val="24"/>
          <w:szCs w:val="24"/>
          <w:lang w:val="en-US"/>
        </w:rPr>
        <w:t xml:space="preserve"> is found in higher concentrations than IgG</w:t>
      </w:r>
      <w:r w:rsidR="00531B12" w:rsidRPr="006E28EF">
        <w:rPr>
          <w:rFonts w:ascii="Times New Roman" w:hAnsi="Times New Roman" w:cs="Times New Roman"/>
          <w:sz w:val="24"/>
          <w:szCs w:val="24"/>
          <w:vertAlign w:val="subscript"/>
          <w:lang w:val="en-US"/>
        </w:rPr>
        <w:t>1</w:t>
      </w:r>
      <w:r w:rsidR="00531B12" w:rsidRPr="006E28EF">
        <w:rPr>
          <w:rFonts w:ascii="Times New Roman" w:hAnsi="Times New Roman" w:cs="Times New Roman"/>
          <w:sz w:val="24"/>
          <w:szCs w:val="24"/>
          <w:lang w:val="en-US"/>
        </w:rPr>
        <w:t xml:space="preserve"> in mastitis milk</w:t>
      </w:r>
      <w:r w:rsidR="005149D5" w:rsidRPr="006E28EF">
        <w:rPr>
          <w:rFonts w:ascii="Times New Roman" w:hAnsi="Times New Roman" w:cs="Times New Roman"/>
          <w:sz w:val="24"/>
          <w:szCs w:val="24"/>
          <w:lang w:val="en-US"/>
        </w:rPr>
        <w:t xml:space="preserve"> (Lehmann </w:t>
      </w:r>
      <w:r w:rsidR="005149D5" w:rsidRPr="006E28EF">
        <w:rPr>
          <w:rFonts w:ascii="Times New Roman" w:hAnsi="Times New Roman" w:cs="Times New Roman"/>
          <w:i/>
          <w:sz w:val="24"/>
          <w:szCs w:val="24"/>
          <w:lang w:val="en-US"/>
        </w:rPr>
        <w:t>et al.</w:t>
      </w:r>
      <w:r w:rsidR="005149D5" w:rsidRPr="006E28EF">
        <w:rPr>
          <w:rFonts w:ascii="Times New Roman" w:hAnsi="Times New Roman" w:cs="Times New Roman"/>
          <w:sz w:val="24"/>
          <w:szCs w:val="24"/>
          <w:lang w:val="en-US"/>
        </w:rPr>
        <w:t>, 2013)</w:t>
      </w:r>
      <w:r w:rsidR="00F142D7" w:rsidRPr="006E28EF">
        <w:rPr>
          <w:rFonts w:ascii="Times New Roman" w:hAnsi="Times New Roman" w:cs="Times New Roman"/>
          <w:sz w:val="24"/>
          <w:szCs w:val="24"/>
          <w:lang w:val="en-US"/>
        </w:rPr>
        <w:t xml:space="preserve">. For the mammary immune defense </w:t>
      </w:r>
      <w:r w:rsidR="001D2095" w:rsidRPr="006E28EF">
        <w:rPr>
          <w:rFonts w:ascii="Times New Roman" w:hAnsi="Times New Roman" w:cs="Times New Roman"/>
          <w:sz w:val="24"/>
          <w:szCs w:val="24"/>
          <w:lang w:val="en-US"/>
        </w:rPr>
        <w:t>IgG</w:t>
      </w:r>
      <w:r w:rsidR="001D2095" w:rsidRPr="006E28EF">
        <w:rPr>
          <w:rFonts w:ascii="Times New Roman" w:hAnsi="Times New Roman" w:cs="Times New Roman"/>
          <w:sz w:val="24"/>
          <w:szCs w:val="24"/>
          <w:vertAlign w:val="subscript"/>
          <w:lang w:val="en-US"/>
        </w:rPr>
        <w:t>2</w:t>
      </w:r>
      <w:r w:rsidR="00AF2CA3" w:rsidRPr="006E28EF">
        <w:rPr>
          <w:rFonts w:ascii="Times New Roman" w:hAnsi="Times New Roman" w:cs="Times New Roman"/>
          <w:sz w:val="24"/>
          <w:szCs w:val="24"/>
          <w:vertAlign w:val="subscript"/>
          <w:lang w:val="en-US"/>
        </w:rPr>
        <w:t xml:space="preserve"> </w:t>
      </w:r>
      <w:r w:rsidR="00AF2CA3" w:rsidRPr="006E28EF">
        <w:rPr>
          <w:rFonts w:ascii="Times New Roman" w:hAnsi="Times New Roman" w:cs="Times New Roman"/>
          <w:sz w:val="24"/>
          <w:szCs w:val="24"/>
          <w:lang w:val="en-US"/>
        </w:rPr>
        <w:t xml:space="preserve">seems to </w:t>
      </w:r>
      <w:r w:rsidR="001D2095" w:rsidRPr="006E28EF">
        <w:rPr>
          <w:rFonts w:ascii="Times New Roman" w:hAnsi="Times New Roman" w:cs="Times New Roman"/>
          <w:sz w:val="24"/>
          <w:szCs w:val="24"/>
          <w:lang w:val="en-US"/>
        </w:rPr>
        <w:t xml:space="preserve">play a more important </w:t>
      </w:r>
      <w:r w:rsidR="00CB58B8" w:rsidRPr="006E28EF">
        <w:rPr>
          <w:rFonts w:ascii="Times New Roman" w:hAnsi="Times New Roman" w:cs="Times New Roman"/>
          <w:sz w:val="24"/>
          <w:szCs w:val="24"/>
          <w:lang w:val="en-US"/>
        </w:rPr>
        <w:t xml:space="preserve">role </w:t>
      </w:r>
      <w:r w:rsidR="00F142D7" w:rsidRPr="006E28EF">
        <w:rPr>
          <w:rFonts w:ascii="Times New Roman" w:hAnsi="Times New Roman" w:cs="Times New Roman"/>
          <w:sz w:val="24"/>
          <w:szCs w:val="24"/>
          <w:lang w:val="en-US"/>
        </w:rPr>
        <w:t>than IgG</w:t>
      </w:r>
      <w:r w:rsidR="00F142D7" w:rsidRPr="006E28EF">
        <w:rPr>
          <w:rFonts w:ascii="Times New Roman" w:hAnsi="Times New Roman" w:cs="Times New Roman"/>
          <w:sz w:val="24"/>
          <w:szCs w:val="24"/>
          <w:vertAlign w:val="subscript"/>
          <w:lang w:val="en-US"/>
        </w:rPr>
        <w:t>1</w:t>
      </w:r>
      <w:r w:rsidR="00BF0699" w:rsidRPr="006E28EF">
        <w:rPr>
          <w:rFonts w:ascii="Times New Roman" w:hAnsi="Times New Roman" w:cs="Times New Roman"/>
          <w:sz w:val="24"/>
          <w:szCs w:val="24"/>
          <w:lang w:val="en-US"/>
        </w:rPr>
        <w:t xml:space="preserve"> because bovine neutrophils </w:t>
      </w:r>
      <w:proofErr w:type="spellStart"/>
      <w:r w:rsidR="00BF0699" w:rsidRPr="006E28EF">
        <w:rPr>
          <w:rFonts w:ascii="Times New Roman" w:hAnsi="Times New Roman" w:cs="Times New Roman"/>
          <w:sz w:val="24"/>
          <w:szCs w:val="24"/>
          <w:lang w:val="en-US"/>
        </w:rPr>
        <w:t>upregulate</w:t>
      </w:r>
      <w:proofErr w:type="spellEnd"/>
      <w:r w:rsidR="00BF0699" w:rsidRPr="006E28EF">
        <w:rPr>
          <w:rFonts w:ascii="Times New Roman" w:hAnsi="Times New Roman" w:cs="Times New Roman"/>
          <w:sz w:val="24"/>
          <w:szCs w:val="24"/>
          <w:lang w:val="en-US"/>
        </w:rPr>
        <w:t xml:space="preserve"> Fc receptors for IgG</w:t>
      </w:r>
      <w:r w:rsidR="00BF0699" w:rsidRPr="006E28EF">
        <w:rPr>
          <w:rFonts w:ascii="Times New Roman" w:hAnsi="Times New Roman" w:cs="Times New Roman"/>
          <w:sz w:val="24"/>
          <w:szCs w:val="24"/>
          <w:vertAlign w:val="subscript"/>
          <w:lang w:val="en-US"/>
        </w:rPr>
        <w:t>2</w:t>
      </w:r>
      <w:r w:rsidR="00BF0699" w:rsidRPr="006E28EF">
        <w:rPr>
          <w:rFonts w:ascii="Times New Roman" w:hAnsi="Times New Roman" w:cs="Times New Roman"/>
          <w:sz w:val="24"/>
          <w:szCs w:val="24"/>
          <w:lang w:val="en-US"/>
        </w:rPr>
        <w:t xml:space="preserve"> when they migrate into infected tissue but not </w:t>
      </w:r>
      <w:r w:rsidR="00BC7500" w:rsidRPr="006E28EF">
        <w:rPr>
          <w:rFonts w:ascii="Times New Roman" w:hAnsi="Times New Roman" w:cs="Times New Roman"/>
          <w:sz w:val="24"/>
          <w:szCs w:val="24"/>
          <w:lang w:val="en-US"/>
        </w:rPr>
        <w:t>for IgG</w:t>
      </w:r>
      <w:r w:rsidR="00BC7500" w:rsidRPr="006E28EF">
        <w:rPr>
          <w:rFonts w:ascii="Times New Roman" w:hAnsi="Times New Roman" w:cs="Times New Roman"/>
          <w:sz w:val="24"/>
          <w:szCs w:val="24"/>
          <w:vertAlign w:val="subscript"/>
          <w:lang w:val="en-US"/>
        </w:rPr>
        <w:t>1</w:t>
      </w:r>
      <w:r w:rsidR="00BC7500" w:rsidRPr="006E28EF">
        <w:rPr>
          <w:rFonts w:ascii="Times New Roman" w:hAnsi="Times New Roman" w:cs="Times New Roman"/>
          <w:sz w:val="24"/>
          <w:szCs w:val="24"/>
          <w:lang w:val="en-US"/>
        </w:rPr>
        <w:t xml:space="preserve"> or IgA</w:t>
      </w:r>
      <w:r w:rsidR="00AF2CA3" w:rsidRPr="006E28EF">
        <w:rPr>
          <w:rFonts w:ascii="Times New Roman" w:hAnsi="Times New Roman" w:cs="Times New Roman"/>
          <w:sz w:val="24"/>
          <w:szCs w:val="24"/>
          <w:lang w:val="en-US"/>
        </w:rPr>
        <w:t xml:space="preserve"> (Burton &amp; Erskine, 2003; </w:t>
      </w:r>
      <w:proofErr w:type="spellStart"/>
      <w:r w:rsidR="00AF2CA3" w:rsidRPr="006E28EF">
        <w:rPr>
          <w:rFonts w:ascii="Times New Roman" w:hAnsi="Times New Roman" w:cs="Times New Roman"/>
          <w:sz w:val="24"/>
          <w:szCs w:val="24"/>
          <w:lang w:val="en-US"/>
        </w:rPr>
        <w:t>Paape</w:t>
      </w:r>
      <w:proofErr w:type="spellEnd"/>
      <w:r w:rsidR="00AF2CA3" w:rsidRPr="006E28EF">
        <w:rPr>
          <w:rFonts w:ascii="Times New Roman" w:hAnsi="Times New Roman" w:cs="Times New Roman"/>
          <w:sz w:val="24"/>
          <w:szCs w:val="24"/>
          <w:lang w:val="en-US"/>
        </w:rPr>
        <w:t xml:space="preserve"> </w:t>
      </w:r>
      <w:r w:rsidR="00AF2CA3" w:rsidRPr="006E28EF">
        <w:rPr>
          <w:rFonts w:ascii="Times New Roman" w:hAnsi="Times New Roman" w:cs="Times New Roman"/>
          <w:i/>
          <w:sz w:val="24"/>
          <w:szCs w:val="24"/>
          <w:lang w:val="en-US"/>
        </w:rPr>
        <w:t>et al.</w:t>
      </w:r>
      <w:r w:rsidR="00AF2CA3" w:rsidRPr="006E28EF">
        <w:rPr>
          <w:rFonts w:ascii="Times New Roman" w:hAnsi="Times New Roman" w:cs="Times New Roman"/>
          <w:sz w:val="24"/>
          <w:szCs w:val="24"/>
          <w:lang w:val="en-US"/>
        </w:rPr>
        <w:t>, 2000)</w:t>
      </w:r>
      <w:r w:rsidR="00BC7500" w:rsidRPr="006E28EF">
        <w:rPr>
          <w:rFonts w:ascii="Times New Roman" w:hAnsi="Times New Roman" w:cs="Times New Roman"/>
          <w:sz w:val="24"/>
          <w:szCs w:val="24"/>
          <w:lang w:val="en-US"/>
        </w:rPr>
        <w:t>.</w:t>
      </w:r>
      <w:r w:rsidR="00660CD4" w:rsidRPr="006E28EF">
        <w:rPr>
          <w:lang w:val="en-US"/>
        </w:rPr>
        <w:t xml:space="preserve"> </w:t>
      </w:r>
      <w:r w:rsidR="00660CD4" w:rsidRPr="006E28EF">
        <w:rPr>
          <w:rFonts w:ascii="Times New Roman" w:hAnsi="Times New Roman" w:cs="Times New Roman"/>
          <w:sz w:val="24"/>
          <w:szCs w:val="24"/>
          <w:lang w:val="en-US"/>
        </w:rPr>
        <w:t xml:space="preserve">In addition, </w:t>
      </w:r>
      <w:proofErr w:type="spellStart"/>
      <w:r w:rsidR="00660CD4" w:rsidRPr="006E28EF">
        <w:rPr>
          <w:rFonts w:ascii="Times New Roman" w:hAnsi="Times New Roman" w:cs="Times New Roman"/>
          <w:sz w:val="24"/>
          <w:szCs w:val="24"/>
          <w:lang w:val="en-US"/>
        </w:rPr>
        <w:t>IgM</w:t>
      </w:r>
      <w:proofErr w:type="spellEnd"/>
      <w:r w:rsidR="00660CD4" w:rsidRPr="006E28EF">
        <w:rPr>
          <w:rFonts w:ascii="Times New Roman" w:hAnsi="Times New Roman" w:cs="Times New Roman"/>
          <w:sz w:val="24"/>
          <w:szCs w:val="24"/>
          <w:lang w:val="en-US"/>
        </w:rPr>
        <w:t xml:space="preserve"> is not a major antibody subclass in normal or </w:t>
      </w:r>
      <w:proofErr w:type="spellStart"/>
      <w:r w:rsidR="00660CD4" w:rsidRPr="006E28EF">
        <w:rPr>
          <w:rFonts w:ascii="Times New Roman" w:hAnsi="Times New Roman" w:cs="Times New Roman"/>
          <w:sz w:val="24"/>
          <w:szCs w:val="24"/>
          <w:lang w:val="en-US"/>
        </w:rPr>
        <w:t>mastitic</w:t>
      </w:r>
      <w:proofErr w:type="spellEnd"/>
      <w:r w:rsidR="00660CD4" w:rsidRPr="006E28EF">
        <w:rPr>
          <w:rFonts w:ascii="Times New Roman" w:hAnsi="Times New Roman" w:cs="Times New Roman"/>
          <w:sz w:val="24"/>
          <w:szCs w:val="24"/>
          <w:lang w:val="en-US"/>
        </w:rPr>
        <w:t xml:space="preserve"> milk (</w:t>
      </w:r>
      <w:proofErr w:type="spellStart"/>
      <w:r w:rsidR="00660CD4" w:rsidRPr="006E28EF">
        <w:rPr>
          <w:rFonts w:ascii="Times New Roman" w:hAnsi="Times New Roman" w:cs="Times New Roman"/>
          <w:sz w:val="24"/>
          <w:szCs w:val="24"/>
          <w:lang w:val="en-US"/>
        </w:rPr>
        <w:t>Rainard</w:t>
      </w:r>
      <w:proofErr w:type="spellEnd"/>
      <w:r w:rsidR="00660CD4" w:rsidRPr="006E28EF">
        <w:rPr>
          <w:rFonts w:ascii="Times New Roman" w:hAnsi="Times New Roman" w:cs="Times New Roman"/>
          <w:sz w:val="24"/>
          <w:szCs w:val="24"/>
          <w:lang w:val="en-US"/>
        </w:rPr>
        <w:t xml:space="preserve"> &amp; </w:t>
      </w:r>
      <w:proofErr w:type="spellStart"/>
      <w:r w:rsidR="00660CD4" w:rsidRPr="006E28EF">
        <w:rPr>
          <w:rFonts w:ascii="Times New Roman" w:hAnsi="Times New Roman" w:cs="Times New Roman"/>
          <w:sz w:val="24"/>
          <w:szCs w:val="24"/>
          <w:lang w:val="en-US"/>
        </w:rPr>
        <w:t>Caffin</w:t>
      </w:r>
      <w:proofErr w:type="spellEnd"/>
      <w:r w:rsidR="00660CD4" w:rsidRPr="006E28EF">
        <w:rPr>
          <w:rFonts w:ascii="Times New Roman" w:hAnsi="Times New Roman" w:cs="Times New Roman"/>
          <w:sz w:val="24"/>
          <w:szCs w:val="24"/>
          <w:lang w:val="en-US"/>
        </w:rPr>
        <w:t>, 1983).</w:t>
      </w:r>
    </w:p>
    <w:p w:rsidR="007561E0" w:rsidRPr="006E28EF" w:rsidRDefault="00BB5ACF" w:rsidP="002513B8">
      <w:pPr>
        <w:pStyle w:val="NormalWeb"/>
        <w:spacing w:before="0" w:beforeAutospacing="0" w:after="0" w:afterAutospacing="0" w:line="360" w:lineRule="auto"/>
        <w:jc w:val="both"/>
        <w:rPr>
          <w:lang w:val="en-US"/>
        </w:rPr>
      </w:pPr>
      <w:r w:rsidRPr="006E28EF">
        <w:rPr>
          <w:lang w:val="en-US"/>
        </w:rPr>
        <w:t xml:space="preserve">Milk </w:t>
      </w:r>
      <w:r w:rsidR="00B2142E" w:rsidRPr="006E28EF">
        <w:rPr>
          <w:lang w:val="en-US"/>
        </w:rPr>
        <w:t>L-lactate</w:t>
      </w:r>
      <w:r w:rsidRPr="006E28EF">
        <w:rPr>
          <w:lang w:val="en-US"/>
        </w:rPr>
        <w:t xml:space="preserve"> and lactate dehydrogenase (</w:t>
      </w:r>
      <w:r w:rsidRPr="006E28EF">
        <w:rPr>
          <w:b/>
          <w:lang w:val="en-US"/>
        </w:rPr>
        <w:t>LDH</w:t>
      </w:r>
      <w:r w:rsidRPr="006E28EF">
        <w:rPr>
          <w:lang w:val="en-US"/>
        </w:rPr>
        <w:t xml:space="preserve">) increase in milk during </w:t>
      </w:r>
      <w:proofErr w:type="spellStart"/>
      <w:r w:rsidRPr="006E28EF">
        <w:rPr>
          <w:lang w:val="en-US"/>
        </w:rPr>
        <w:t>intramammary</w:t>
      </w:r>
      <w:proofErr w:type="spellEnd"/>
      <w:r w:rsidRPr="006E28EF">
        <w:rPr>
          <w:lang w:val="en-US"/>
        </w:rPr>
        <w:t xml:space="preserve"> infection and</w:t>
      </w:r>
      <w:r w:rsidR="00C80099" w:rsidRPr="006E28EF">
        <w:rPr>
          <w:lang w:val="en-US"/>
        </w:rPr>
        <w:t xml:space="preserve"> </w:t>
      </w:r>
      <w:r w:rsidR="00BF130A" w:rsidRPr="006E28EF">
        <w:rPr>
          <w:lang w:val="en-US"/>
        </w:rPr>
        <w:t>t</w:t>
      </w:r>
      <w:r w:rsidR="00C80099" w:rsidRPr="006E28EF">
        <w:rPr>
          <w:lang w:val="en-US"/>
        </w:rPr>
        <w:t>hey</w:t>
      </w:r>
      <w:r w:rsidRPr="006E28EF">
        <w:rPr>
          <w:lang w:val="en-US"/>
        </w:rPr>
        <w:t xml:space="preserve"> have been considered</w:t>
      </w:r>
      <w:r w:rsidR="007F39E9" w:rsidRPr="006E28EF">
        <w:rPr>
          <w:lang w:val="en-US"/>
        </w:rPr>
        <w:t xml:space="preserve"> as</w:t>
      </w:r>
      <w:r w:rsidRPr="006E28EF">
        <w:rPr>
          <w:lang w:val="en-US"/>
        </w:rPr>
        <w:t xml:space="preserve"> indicators of mastitis (Davis </w:t>
      </w:r>
      <w:r w:rsidRPr="006E28EF">
        <w:rPr>
          <w:i/>
          <w:lang w:val="en-US"/>
        </w:rPr>
        <w:t>et al.</w:t>
      </w:r>
      <w:r w:rsidRPr="006E28EF">
        <w:rPr>
          <w:lang w:val="en-US"/>
        </w:rPr>
        <w:t xml:space="preserve">, 2004; </w:t>
      </w:r>
      <w:proofErr w:type="spellStart"/>
      <w:r w:rsidRPr="006E28EF">
        <w:rPr>
          <w:lang w:val="en-US"/>
        </w:rPr>
        <w:lastRenderedPageBreak/>
        <w:t>Chagunda</w:t>
      </w:r>
      <w:proofErr w:type="spellEnd"/>
      <w:r w:rsidRPr="006E28EF">
        <w:rPr>
          <w:lang w:val="en-US"/>
        </w:rPr>
        <w:t xml:space="preserve"> </w:t>
      </w:r>
      <w:r w:rsidRPr="006E28EF">
        <w:rPr>
          <w:i/>
          <w:lang w:val="en-US"/>
        </w:rPr>
        <w:t>et al.</w:t>
      </w:r>
      <w:r w:rsidRPr="006E28EF">
        <w:rPr>
          <w:lang w:val="en-US"/>
        </w:rPr>
        <w:t>, 2006)</w:t>
      </w:r>
      <w:r w:rsidR="00A10585" w:rsidRPr="006E28EF">
        <w:rPr>
          <w:lang w:val="en-US"/>
        </w:rPr>
        <w:t xml:space="preserve">. However, </w:t>
      </w:r>
      <w:r w:rsidR="00AF2CA3" w:rsidRPr="006E28EF">
        <w:rPr>
          <w:lang w:val="en-US"/>
        </w:rPr>
        <w:t>there is no obvious contribution of these factors to the immune defense</w:t>
      </w:r>
      <w:r w:rsidRPr="006E28EF">
        <w:rPr>
          <w:lang w:val="en-US"/>
        </w:rPr>
        <w:t>.</w:t>
      </w:r>
    </w:p>
    <w:p w:rsidR="00031F72" w:rsidRPr="006E28EF" w:rsidRDefault="00BB5ACF" w:rsidP="002513B8">
      <w:pPr>
        <w:pStyle w:val="NormalWeb"/>
        <w:spacing w:before="0" w:beforeAutospacing="0" w:after="0" w:afterAutospacing="0" w:line="360" w:lineRule="auto"/>
        <w:jc w:val="both"/>
        <w:rPr>
          <w:rFonts w:eastAsia="PMingLiU"/>
          <w:lang w:val="en-US" w:eastAsia="zh-TW"/>
        </w:rPr>
      </w:pPr>
      <w:r w:rsidRPr="006E28EF">
        <w:rPr>
          <w:rFonts w:eastAsia="PMingLiU"/>
          <w:lang w:val="en-US" w:eastAsia="zh-TW"/>
        </w:rPr>
        <w:t xml:space="preserve">For all these components a correlation </w:t>
      </w:r>
      <w:r w:rsidR="00223805" w:rsidRPr="006E28EF">
        <w:rPr>
          <w:rFonts w:eastAsia="PMingLiU"/>
          <w:lang w:val="en-US" w:eastAsia="zh-TW"/>
        </w:rPr>
        <w:t>to SCC increase is accepted (</w:t>
      </w:r>
      <w:r w:rsidR="00691AF8" w:rsidRPr="006E28EF">
        <w:rPr>
          <w:rFonts w:eastAsia="PMingLiU"/>
          <w:lang w:val="en-US" w:eastAsia="zh-TW"/>
        </w:rPr>
        <w:t xml:space="preserve">Harmon, 1994; </w:t>
      </w:r>
      <w:r w:rsidR="002A5E8D" w:rsidRPr="006E28EF">
        <w:rPr>
          <w:rFonts w:eastAsia="PMingLiU"/>
          <w:lang w:val="en-US" w:eastAsia="zh-TW"/>
        </w:rPr>
        <w:t xml:space="preserve">Davis </w:t>
      </w:r>
      <w:r w:rsidR="002A5E8D" w:rsidRPr="006E28EF">
        <w:rPr>
          <w:rFonts w:eastAsia="PMingLiU"/>
          <w:i/>
          <w:lang w:val="en-US" w:eastAsia="zh-TW"/>
        </w:rPr>
        <w:t>et al.</w:t>
      </w:r>
      <w:r w:rsidR="002A5E8D" w:rsidRPr="006E28EF">
        <w:rPr>
          <w:rFonts w:eastAsia="PMingLiU"/>
          <w:lang w:val="en-US" w:eastAsia="zh-TW"/>
        </w:rPr>
        <w:t xml:space="preserve">, 2004; </w:t>
      </w:r>
      <w:proofErr w:type="spellStart"/>
      <w:r w:rsidR="002A5E8D" w:rsidRPr="006E28EF">
        <w:rPr>
          <w:rFonts w:eastAsia="PMingLiU"/>
          <w:lang w:val="en-US" w:eastAsia="zh-TW"/>
        </w:rPr>
        <w:t>Chagunda</w:t>
      </w:r>
      <w:proofErr w:type="spellEnd"/>
      <w:r w:rsidR="002A5E8D" w:rsidRPr="006E28EF">
        <w:rPr>
          <w:rFonts w:eastAsia="PMingLiU"/>
          <w:lang w:val="en-US" w:eastAsia="zh-TW"/>
        </w:rPr>
        <w:t xml:space="preserve"> </w:t>
      </w:r>
      <w:r w:rsidR="002A5E8D" w:rsidRPr="006E28EF">
        <w:rPr>
          <w:rFonts w:eastAsia="PMingLiU"/>
          <w:i/>
          <w:lang w:val="en-US" w:eastAsia="zh-TW"/>
        </w:rPr>
        <w:t>et al.</w:t>
      </w:r>
      <w:r w:rsidR="002875EF" w:rsidRPr="006E28EF">
        <w:rPr>
          <w:rFonts w:eastAsia="PMingLiU"/>
          <w:lang w:val="en-US" w:eastAsia="zh-TW"/>
        </w:rPr>
        <w:t>,</w:t>
      </w:r>
      <w:r w:rsidR="002A5E8D" w:rsidRPr="006E28EF">
        <w:rPr>
          <w:rFonts w:eastAsia="PMingLiU"/>
          <w:lang w:val="en-US" w:eastAsia="zh-TW"/>
        </w:rPr>
        <w:t xml:space="preserve"> 2006</w:t>
      </w:r>
      <w:r w:rsidRPr="006E28EF">
        <w:rPr>
          <w:rFonts w:eastAsia="PMingLiU"/>
          <w:lang w:val="en-US" w:eastAsia="zh-TW"/>
        </w:rPr>
        <w:t xml:space="preserve">). </w:t>
      </w:r>
      <w:r w:rsidR="0039066A" w:rsidRPr="006E28EF">
        <w:rPr>
          <w:rFonts w:eastAsia="PMingLiU"/>
          <w:lang w:val="en-US" w:eastAsia="zh-TW"/>
        </w:rPr>
        <w:t>However, a detailed ch</w:t>
      </w:r>
      <w:r w:rsidR="00660CD4" w:rsidRPr="006E28EF">
        <w:rPr>
          <w:rFonts w:eastAsia="PMingLiU"/>
          <w:lang w:val="en-US" w:eastAsia="zh-TW"/>
        </w:rPr>
        <w:t>r</w:t>
      </w:r>
      <w:r w:rsidR="0039066A" w:rsidRPr="006E28EF">
        <w:rPr>
          <w:rFonts w:eastAsia="PMingLiU"/>
          <w:lang w:val="en-US" w:eastAsia="zh-TW"/>
        </w:rPr>
        <w:t xml:space="preserve">onological pattern of increase has, to our knowledge, not yet been described in the first </w:t>
      </w:r>
      <w:r w:rsidR="000D52D6" w:rsidRPr="006E28EF">
        <w:rPr>
          <w:rFonts w:eastAsia="PMingLiU"/>
          <w:lang w:val="en-US" w:eastAsia="zh-TW"/>
        </w:rPr>
        <w:t xml:space="preserve">five </w:t>
      </w:r>
      <w:r w:rsidR="0039066A" w:rsidRPr="006E28EF">
        <w:rPr>
          <w:rFonts w:eastAsia="PMingLiU"/>
          <w:lang w:val="en-US" w:eastAsia="zh-TW"/>
        </w:rPr>
        <w:t xml:space="preserve">hours of mastitis. </w:t>
      </w:r>
      <w:r w:rsidR="0094183A" w:rsidRPr="006E28EF">
        <w:rPr>
          <w:rFonts w:eastAsia="PMingLiU"/>
          <w:lang w:val="en-US" w:eastAsia="zh-TW"/>
        </w:rPr>
        <w:t xml:space="preserve">To </w:t>
      </w:r>
      <w:r w:rsidR="0035305A" w:rsidRPr="006E28EF">
        <w:rPr>
          <w:rFonts w:eastAsia="PMingLiU"/>
          <w:lang w:val="en-US" w:eastAsia="zh-TW"/>
        </w:rPr>
        <w:t xml:space="preserve">test the hypothesis that there are different component-specific </w:t>
      </w:r>
      <w:r w:rsidR="009B2300" w:rsidRPr="006E28EF">
        <w:rPr>
          <w:rFonts w:eastAsia="PMingLiU"/>
          <w:lang w:val="en-US" w:eastAsia="zh-TW"/>
        </w:rPr>
        <w:t>patterns</w:t>
      </w:r>
      <w:r w:rsidR="0035305A" w:rsidRPr="006E28EF">
        <w:rPr>
          <w:rFonts w:eastAsia="PMingLiU"/>
          <w:lang w:val="en-US" w:eastAsia="zh-TW"/>
        </w:rPr>
        <w:t xml:space="preserve"> </w:t>
      </w:r>
      <w:r w:rsidR="009B2300" w:rsidRPr="006E28EF">
        <w:rPr>
          <w:rFonts w:eastAsia="PMingLiU"/>
          <w:lang w:val="en-US" w:eastAsia="zh-TW"/>
        </w:rPr>
        <w:t>for the increase</w:t>
      </w:r>
      <w:r w:rsidR="0094183A" w:rsidRPr="006E28EF">
        <w:rPr>
          <w:rFonts w:eastAsia="PMingLiU"/>
          <w:lang w:val="en-US" w:eastAsia="zh-TW"/>
        </w:rPr>
        <w:t xml:space="preserve"> blood components in</w:t>
      </w:r>
      <w:r w:rsidR="0035305A" w:rsidRPr="006E28EF">
        <w:rPr>
          <w:rFonts w:eastAsia="PMingLiU"/>
          <w:lang w:val="en-US" w:eastAsia="zh-TW"/>
        </w:rPr>
        <w:t>to</w:t>
      </w:r>
      <w:r w:rsidR="0094183A" w:rsidRPr="006E28EF">
        <w:rPr>
          <w:rFonts w:eastAsia="PMingLiU"/>
          <w:lang w:val="en-US" w:eastAsia="zh-TW"/>
        </w:rPr>
        <w:t xml:space="preserve"> milk</w:t>
      </w:r>
      <w:r w:rsidR="0039066A" w:rsidRPr="006E28EF">
        <w:rPr>
          <w:rFonts w:eastAsia="PMingLiU"/>
          <w:lang w:val="en-US" w:eastAsia="zh-TW"/>
        </w:rPr>
        <w:t>,</w:t>
      </w:r>
      <w:r w:rsidR="0035305A" w:rsidRPr="006E28EF">
        <w:rPr>
          <w:rFonts w:eastAsia="PMingLiU"/>
          <w:lang w:val="en-US" w:eastAsia="zh-TW"/>
        </w:rPr>
        <w:t xml:space="preserve"> </w:t>
      </w:r>
      <w:r w:rsidR="0039066A" w:rsidRPr="006E28EF">
        <w:rPr>
          <w:rFonts w:eastAsia="PMingLiU"/>
          <w:lang w:val="en-US" w:eastAsia="zh-TW"/>
        </w:rPr>
        <w:t>t</w:t>
      </w:r>
      <w:r w:rsidR="007561E0" w:rsidRPr="006E28EF">
        <w:rPr>
          <w:rFonts w:eastAsia="PMingLiU"/>
          <w:lang w:val="en-US" w:eastAsia="zh-TW"/>
        </w:rPr>
        <w:t xml:space="preserve">his study aimed to investigate the sequence and </w:t>
      </w:r>
      <w:r w:rsidR="006C1817" w:rsidRPr="006E28EF">
        <w:rPr>
          <w:rFonts w:eastAsia="PMingLiU"/>
          <w:lang w:val="en-US" w:eastAsia="zh-TW"/>
        </w:rPr>
        <w:t xml:space="preserve">the </w:t>
      </w:r>
      <w:r w:rsidR="007561E0" w:rsidRPr="006E28EF">
        <w:rPr>
          <w:rFonts w:eastAsia="PMingLiU"/>
          <w:lang w:val="en-US" w:eastAsia="zh-TW"/>
        </w:rPr>
        <w:t xml:space="preserve">pattern of </w:t>
      </w:r>
      <w:r w:rsidR="006C1817" w:rsidRPr="006E28EF">
        <w:rPr>
          <w:rFonts w:eastAsia="PMingLiU"/>
          <w:lang w:val="en-US" w:eastAsia="zh-TW"/>
        </w:rPr>
        <w:t>increase</w:t>
      </w:r>
      <w:r w:rsidR="007561E0" w:rsidRPr="006E28EF">
        <w:rPr>
          <w:rFonts w:eastAsia="PMingLiU"/>
          <w:lang w:val="en-US" w:eastAsia="zh-TW"/>
        </w:rPr>
        <w:t xml:space="preserve"> of SCC, the blood components IgG</w:t>
      </w:r>
      <w:r w:rsidR="007561E0" w:rsidRPr="006E28EF">
        <w:rPr>
          <w:rFonts w:eastAsia="PMingLiU"/>
          <w:vertAlign w:val="subscript"/>
          <w:lang w:val="en-US" w:eastAsia="zh-TW"/>
        </w:rPr>
        <w:t>1</w:t>
      </w:r>
      <w:r w:rsidR="007561E0" w:rsidRPr="006E28EF">
        <w:rPr>
          <w:rFonts w:eastAsia="PMingLiU"/>
          <w:lang w:val="en-US" w:eastAsia="zh-TW"/>
        </w:rPr>
        <w:t>, IgG</w:t>
      </w:r>
      <w:r w:rsidR="007561E0" w:rsidRPr="006E28EF">
        <w:rPr>
          <w:rFonts w:eastAsia="PMingLiU"/>
          <w:vertAlign w:val="subscript"/>
          <w:lang w:val="en-US" w:eastAsia="zh-TW"/>
        </w:rPr>
        <w:t>2</w:t>
      </w:r>
      <w:r w:rsidR="007561E0" w:rsidRPr="006E28EF">
        <w:rPr>
          <w:rFonts w:eastAsia="PMingLiU"/>
          <w:lang w:val="en-US" w:eastAsia="zh-TW"/>
        </w:rPr>
        <w:t xml:space="preserve">, serum albumin, </w:t>
      </w:r>
      <w:r w:rsidR="00B2142E" w:rsidRPr="006E28EF">
        <w:rPr>
          <w:rFonts w:eastAsia="PMingLiU"/>
          <w:lang w:val="en-US" w:eastAsia="zh-TW"/>
        </w:rPr>
        <w:t>L-lactate</w:t>
      </w:r>
      <w:r w:rsidR="007561E0" w:rsidRPr="006E28EF">
        <w:rPr>
          <w:rFonts w:eastAsia="PMingLiU"/>
          <w:lang w:val="en-US" w:eastAsia="zh-TW"/>
        </w:rPr>
        <w:t>, and lactate dehydrogenase in milk</w:t>
      </w:r>
      <w:r w:rsidR="0094183A" w:rsidRPr="006E28EF">
        <w:rPr>
          <w:rFonts w:eastAsia="PMingLiU"/>
          <w:lang w:val="en-US" w:eastAsia="zh-TW"/>
        </w:rPr>
        <w:t>. To record also a potential transfer in the opposite direction, i.e. from milk into blood,</w:t>
      </w:r>
      <w:r w:rsidR="00776934" w:rsidRPr="006E28EF">
        <w:rPr>
          <w:rFonts w:eastAsia="PMingLiU"/>
          <w:lang w:val="en-US" w:eastAsia="zh-TW"/>
        </w:rPr>
        <w:t xml:space="preserve"> </w:t>
      </w:r>
      <w:r w:rsidR="007561E0" w:rsidRPr="006E28EF">
        <w:rPr>
          <w:rFonts w:eastAsia="PMingLiU"/>
          <w:lang w:val="en-US" w:eastAsia="zh-TW"/>
        </w:rPr>
        <w:t xml:space="preserve">the milk </w:t>
      </w:r>
      <w:r w:rsidR="0094183A" w:rsidRPr="006E28EF">
        <w:rPr>
          <w:rFonts w:eastAsia="PMingLiU"/>
          <w:lang w:val="en-US" w:eastAsia="zh-TW"/>
        </w:rPr>
        <w:t xml:space="preserve">protein </w:t>
      </w:r>
      <w:r w:rsidR="00A60225" w:rsidRPr="00341472">
        <w:rPr>
          <w:rFonts w:eastAsia="PMingLiU"/>
          <w:lang w:eastAsia="zh-TW"/>
        </w:rPr>
        <w:t>α</w:t>
      </w:r>
      <w:r w:rsidR="007561E0" w:rsidRPr="006E28EF">
        <w:rPr>
          <w:rFonts w:eastAsia="PMingLiU"/>
          <w:lang w:val="en-US" w:eastAsia="zh-TW"/>
        </w:rPr>
        <w:t>-</w:t>
      </w:r>
      <w:proofErr w:type="spellStart"/>
      <w:r w:rsidR="007561E0" w:rsidRPr="006E28EF">
        <w:rPr>
          <w:rFonts w:eastAsia="PMingLiU"/>
          <w:lang w:val="en-US" w:eastAsia="zh-TW"/>
        </w:rPr>
        <w:t>lactalbumin</w:t>
      </w:r>
      <w:proofErr w:type="spellEnd"/>
      <w:r w:rsidR="007561E0" w:rsidRPr="006E28EF">
        <w:rPr>
          <w:rFonts w:eastAsia="PMingLiU"/>
          <w:lang w:val="en-US" w:eastAsia="zh-TW"/>
        </w:rPr>
        <w:t xml:space="preserve"> </w:t>
      </w:r>
      <w:r w:rsidR="0094183A" w:rsidRPr="006E28EF">
        <w:rPr>
          <w:rFonts w:eastAsia="PMingLiU"/>
          <w:lang w:val="en-US" w:eastAsia="zh-TW"/>
        </w:rPr>
        <w:t xml:space="preserve">was measured </w:t>
      </w:r>
      <w:r w:rsidR="007561E0" w:rsidRPr="006E28EF">
        <w:rPr>
          <w:rFonts w:eastAsia="PMingLiU"/>
          <w:lang w:val="en-US" w:eastAsia="zh-TW"/>
        </w:rPr>
        <w:t>in blood during the first hours of an endotoxin</w:t>
      </w:r>
      <w:r w:rsidR="005925E3" w:rsidRPr="006E28EF">
        <w:rPr>
          <w:rFonts w:eastAsia="PMingLiU"/>
          <w:lang w:val="en-US" w:eastAsia="zh-TW"/>
        </w:rPr>
        <w:t>-</w:t>
      </w:r>
      <w:r w:rsidR="007561E0" w:rsidRPr="006E28EF">
        <w:rPr>
          <w:rFonts w:eastAsia="PMingLiU"/>
          <w:lang w:val="en-US" w:eastAsia="zh-TW"/>
        </w:rPr>
        <w:t xml:space="preserve"> induced mastitis.</w:t>
      </w:r>
    </w:p>
    <w:p w:rsidR="00355EBB" w:rsidRPr="006E28EF" w:rsidRDefault="00355EBB" w:rsidP="002513B8">
      <w:pPr>
        <w:pStyle w:val="NormalWeb"/>
        <w:spacing w:before="0" w:beforeAutospacing="0" w:after="0" w:afterAutospacing="0" w:line="360" w:lineRule="auto"/>
        <w:jc w:val="both"/>
        <w:rPr>
          <w:rFonts w:eastAsia="PMingLiU"/>
          <w:lang w:val="en-US" w:eastAsia="zh-TW"/>
        </w:rPr>
      </w:pPr>
    </w:p>
    <w:p w:rsidR="00BF3BE4" w:rsidRPr="006E28EF" w:rsidRDefault="00BF3BE4" w:rsidP="002513B8">
      <w:pPr>
        <w:autoSpaceDE w:val="0"/>
        <w:autoSpaceDN w:val="0"/>
        <w:adjustRightInd w:val="0"/>
        <w:spacing w:after="0" w:line="360" w:lineRule="auto"/>
        <w:jc w:val="both"/>
        <w:rPr>
          <w:rFonts w:ascii="Times New Roman" w:hAnsi="Times New Roman" w:cs="Times New Roman"/>
          <w:sz w:val="24"/>
          <w:szCs w:val="24"/>
          <w:lang w:val="en-US"/>
        </w:rPr>
      </w:pPr>
    </w:p>
    <w:p w:rsidR="00314027" w:rsidRPr="006E28EF" w:rsidRDefault="00757E61" w:rsidP="002513B8">
      <w:pPr>
        <w:pStyle w:val="NormalWeb"/>
        <w:spacing w:before="0" w:beforeAutospacing="0" w:after="0" w:afterAutospacing="0" w:line="360" w:lineRule="auto"/>
        <w:jc w:val="both"/>
        <w:rPr>
          <w:rFonts w:eastAsiaTheme="minorEastAsia"/>
          <w:b/>
          <w:bCs/>
          <w:color w:val="000000" w:themeColor="text1"/>
          <w:kern w:val="24"/>
          <w:lang w:val="en-US"/>
        </w:rPr>
      </w:pPr>
      <w:r w:rsidRPr="006E28EF">
        <w:rPr>
          <w:rFonts w:eastAsiaTheme="minorEastAsia"/>
          <w:b/>
          <w:bCs/>
          <w:color w:val="000000" w:themeColor="text1"/>
          <w:kern w:val="24"/>
          <w:lang w:val="en-US"/>
        </w:rPr>
        <w:t>Material</w:t>
      </w:r>
      <w:r w:rsidR="00314027" w:rsidRPr="006E28EF">
        <w:rPr>
          <w:rFonts w:eastAsiaTheme="minorEastAsia"/>
          <w:b/>
          <w:bCs/>
          <w:color w:val="000000" w:themeColor="text1"/>
          <w:kern w:val="24"/>
          <w:lang w:val="en-US"/>
        </w:rPr>
        <w:t xml:space="preserve"> &amp; Methods</w:t>
      </w:r>
    </w:p>
    <w:p w:rsidR="00031F72" w:rsidRPr="006E28EF" w:rsidRDefault="00031F72" w:rsidP="002513B8">
      <w:pPr>
        <w:pStyle w:val="NormalWeb"/>
        <w:spacing w:before="0" w:beforeAutospacing="0" w:after="0" w:afterAutospacing="0" w:line="360" w:lineRule="auto"/>
        <w:jc w:val="both"/>
        <w:rPr>
          <w:rFonts w:eastAsiaTheme="minorEastAsia"/>
          <w:b/>
          <w:bCs/>
          <w:color w:val="000000" w:themeColor="text1"/>
          <w:kern w:val="24"/>
          <w:lang w:val="en-US"/>
        </w:rPr>
      </w:pPr>
    </w:p>
    <w:p w:rsidR="0082430E" w:rsidRPr="006E28EF" w:rsidRDefault="0082430E" w:rsidP="002513B8">
      <w:pPr>
        <w:spacing w:after="0" w:line="360" w:lineRule="auto"/>
        <w:jc w:val="both"/>
        <w:rPr>
          <w:rFonts w:ascii="Times New Roman" w:eastAsia="PMingLiU" w:hAnsi="Times New Roman" w:cs="Times New Roman"/>
          <w:sz w:val="24"/>
          <w:szCs w:val="24"/>
          <w:lang w:val="en-US" w:eastAsia="zh-TW"/>
        </w:rPr>
      </w:pPr>
      <w:r w:rsidRPr="006E28EF">
        <w:rPr>
          <w:rFonts w:ascii="Times New Roman" w:eastAsia="PMingLiU" w:hAnsi="Times New Roman" w:cs="Times New Roman"/>
          <w:sz w:val="24"/>
          <w:szCs w:val="24"/>
          <w:lang w:val="en-US" w:eastAsia="zh-TW"/>
        </w:rPr>
        <w:t>The experimental procedures followed the Swiss Federal Law on Animal Protection and were approved by the Committee of Animal Experiments of the Canton Fribourg, Switzerland.</w:t>
      </w:r>
    </w:p>
    <w:p w:rsidR="0082430E" w:rsidRPr="006E28EF" w:rsidRDefault="0082430E" w:rsidP="002513B8">
      <w:pPr>
        <w:spacing w:after="0" w:line="360" w:lineRule="auto"/>
        <w:jc w:val="both"/>
        <w:rPr>
          <w:rFonts w:ascii="Times New Roman" w:eastAsia="PMingLiU" w:hAnsi="Times New Roman" w:cs="Times New Roman"/>
          <w:sz w:val="24"/>
          <w:szCs w:val="24"/>
          <w:lang w:val="en-US" w:eastAsia="zh-TW"/>
        </w:rPr>
      </w:pPr>
    </w:p>
    <w:p w:rsidR="008B2E14" w:rsidRPr="006E28EF" w:rsidRDefault="0082430E" w:rsidP="002513B8">
      <w:pPr>
        <w:keepNext/>
        <w:spacing w:after="0" w:line="360" w:lineRule="auto"/>
        <w:jc w:val="both"/>
        <w:outlineLvl w:val="1"/>
        <w:rPr>
          <w:rFonts w:ascii="Times New Roman" w:eastAsia="PMingLiU" w:hAnsi="Times New Roman" w:cs="Times New Roman"/>
          <w:bCs/>
          <w:i/>
          <w:sz w:val="24"/>
          <w:szCs w:val="24"/>
          <w:lang w:val="en-US" w:eastAsia="zh-TW"/>
        </w:rPr>
      </w:pPr>
      <w:r w:rsidRPr="006E28EF">
        <w:rPr>
          <w:rFonts w:ascii="Times New Roman" w:eastAsia="PMingLiU" w:hAnsi="Times New Roman" w:cs="Times New Roman"/>
          <w:bCs/>
          <w:i/>
          <w:sz w:val="24"/>
          <w:szCs w:val="24"/>
          <w:lang w:val="en-US" w:eastAsia="zh-TW"/>
        </w:rPr>
        <w:t>Animals and m</w:t>
      </w:r>
      <w:r w:rsidR="008B2E14" w:rsidRPr="006E28EF">
        <w:rPr>
          <w:rFonts w:ascii="Times New Roman" w:eastAsia="PMingLiU" w:hAnsi="Times New Roman" w:cs="Times New Roman"/>
          <w:bCs/>
          <w:i/>
          <w:sz w:val="24"/>
          <w:szCs w:val="24"/>
          <w:lang w:val="en-US" w:eastAsia="zh-TW"/>
        </w:rPr>
        <w:t>anagement</w:t>
      </w:r>
    </w:p>
    <w:p w:rsidR="008B2E14" w:rsidRPr="006E28EF" w:rsidRDefault="008B2E14" w:rsidP="002513B8">
      <w:pPr>
        <w:spacing w:after="0" w:line="360" w:lineRule="auto"/>
        <w:jc w:val="both"/>
        <w:rPr>
          <w:rFonts w:ascii="Times New Roman" w:eastAsia="PMingLiU" w:hAnsi="Times New Roman" w:cs="Times New Roman"/>
          <w:sz w:val="24"/>
          <w:szCs w:val="24"/>
          <w:lang w:val="en-US" w:eastAsia="zh-TW"/>
        </w:rPr>
      </w:pPr>
      <w:r w:rsidRPr="006E28EF">
        <w:rPr>
          <w:rFonts w:ascii="Times New Roman" w:eastAsia="PMingLiU" w:hAnsi="Times New Roman" w:cs="Times New Roman"/>
          <w:sz w:val="24"/>
          <w:szCs w:val="24"/>
          <w:lang w:val="en-US" w:eastAsia="zh-TW"/>
        </w:rPr>
        <w:t xml:space="preserve">Holstein (n=6) and Swiss </w:t>
      </w:r>
      <w:proofErr w:type="spellStart"/>
      <w:r w:rsidRPr="006E28EF">
        <w:rPr>
          <w:rFonts w:ascii="Times New Roman" w:eastAsia="PMingLiU" w:hAnsi="Times New Roman" w:cs="Times New Roman"/>
          <w:sz w:val="24"/>
          <w:szCs w:val="24"/>
          <w:lang w:val="en-US" w:eastAsia="zh-TW"/>
        </w:rPr>
        <w:t>Fleckvieh</w:t>
      </w:r>
      <w:proofErr w:type="spellEnd"/>
      <w:r w:rsidRPr="006E28EF">
        <w:rPr>
          <w:rFonts w:ascii="Times New Roman" w:eastAsia="PMingLiU" w:hAnsi="Times New Roman" w:cs="Times New Roman"/>
          <w:sz w:val="24"/>
          <w:szCs w:val="24"/>
          <w:lang w:val="en-US" w:eastAsia="zh-TW"/>
        </w:rPr>
        <w:t xml:space="preserve"> (n=2) cows in </w:t>
      </w:r>
      <w:r w:rsidR="00592F04" w:rsidRPr="006E28EF">
        <w:rPr>
          <w:rFonts w:ascii="Times New Roman" w:eastAsia="PMingLiU" w:hAnsi="Times New Roman" w:cs="Times New Roman"/>
          <w:sz w:val="24"/>
          <w:szCs w:val="24"/>
          <w:lang w:val="en-US" w:eastAsia="zh-TW"/>
        </w:rPr>
        <w:t xml:space="preserve">their </w:t>
      </w:r>
      <w:r w:rsidRPr="006E28EF">
        <w:rPr>
          <w:rFonts w:ascii="Times New Roman" w:eastAsia="PMingLiU" w:hAnsi="Times New Roman" w:cs="Times New Roman"/>
          <w:sz w:val="24"/>
          <w:szCs w:val="24"/>
          <w:lang w:val="en-US" w:eastAsia="zh-TW"/>
        </w:rPr>
        <w:t>1</w:t>
      </w:r>
      <w:r w:rsidR="00592F04" w:rsidRPr="006E28EF">
        <w:rPr>
          <w:rFonts w:ascii="Times New Roman" w:eastAsia="PMingLiU" w:hAnsi="Times New Roman" w:cs="Times New Roman"/>
          <w:sz w:val="24"/>
          <w:szCs w:val="24"/>
          <w:vertAlign w:val="superscript"/>
          <w:lang w:val="en-US" w:eastAsia="zh-TW"/>
        </w:rPr>
        <w:t>st</w:t>
      </w:r>
      <w:r w:rsidR="00592F04" w:rsidRPr="006E28EF">
        <w:rPr>
          <w:rFonts w:ascii="Times New Roman" w:eastAsia="PMingLiU" w:hAnsi="Times New Roman" w:cs="Times New Roman"/>
          <w:sz w:val="24"/>
          <w:szCs w:val="24"/>
          <w:lang w:val="en-US" w:eastAsia="zh-TW"/>
        </w:rPr>
        <w:t xml:space="preserve"> to </w:t>
      </w:r>
      <w:r w:rsidRPr="006E28EF">
        <w:rPr>
          <w:rFonts w:ascii="Times New Roman" w:eastAsia="PMingLiU" w:hAnsi="Times New Roman" w:cs="Times New Roman"/>
          <w:sz w:val="24"/>
          <w:szCs w:val="24"/>
          <w:lang w:val="en-US" w:eastAsia="zh-TW"/>
        </w:rPr>
        <w:t>5</w:t>
      </w:r>
      <w:r w:rsidR="00592F04" w:rsidRPr="006E28EF">
        <w:rPr>
          <w:rFonts w:ascii="Times New Roman" w:eastAsia="PMingLiU" w:hAnsi="Times New Roman" w:cs="Times New Roman"/>
          <w:sz w:val="24"/>
          <w:szCs w:val="24"/>
          <w:vertAlign w:val="superscript"/>
          <w:lang w:val="en-US" w:eastAsia="zh-TW"/>
        </w:rPr>
        <w:t>th</w:t>
      </w:r>
      <w:r w:rsidR="00592F04" w:rsidRPr="006E28EF">
        <w:rPr>
          <w:rFonts w:ascii="Times New Roman" w:eastAsia="PMingLiU" w:hAnsi="Times New Roman" w:cs="Times New Roman"/>
          <w:sz w:val="24"/>
          <w:szCs w:val="24"/>
          <w:lang w:val="en-US" w:eastAsia="zh-TW"/>
        </w:rPr>
        <w:t xml:space="preserve"> lactation</w:t>
      </w:r>
      <w:r w:rsidRPr="006E28EF">
        <w:rPr>
          <w:rFonts w:ascii="Times New Roman" w:eastAsia="PMingLiU" w:hAnsi="Times New Roman" w:cs="Times New Roman"/>
          <w:sz w:val="24"/>
          <w:szCs w:val="24"/>
          <w:lang w:val="en-US" w:eastAsia="zh-TW"/>
        </w:rPr>
        <w:t xml:space="preserve"> </w:t>
      </w:r>
      <w:r w:rsidR="00E1002F" w:rsidRPr="006E28EF">
        <w:rPr>
          <w:rFonts w:ascii="Times New Roman" w:eastAsia="PMingLiU" w:hAnsi="Times New Roman" w:cs="Times New Roman"/>
          <w:sz w:val="24"/>
          <w:szCs w:val="24"/>
          <w:lang w:val="en-US" w:eastAsia="zh-TW"/>
        </w:rPr>
        <w:t xml:space="preserve">(2.5±0.6) </w:t>
      </w:r>
      <w:r w:rsidR="00B35F42" w:rsidRPr="006E28EF">
        <w:rPr>
          <w:rFonts w:ascii="Times New Roman" w:eastAsia="PMingLiU" w:hAnsi="Times New Roman" w:cs="Times New Roman"/>
          <w:sz w:val="24"/>
          <w:szCs w:val="24"/>
          <w:lang w:val="en-US" w:eastAsia="zh-TW"/>
        </w:rPr>
        <w:t>and in month two to nine</w:t>
      </w:r>
      <w:r w:rsidR="00592F04" w:rsidRPr="006E28EF">
        <w:rPr>
          <w:rFonts w:ascii="Times New Roman" w:eastAsia="PMingLiU" w:hAnsi="Times New Roman" w:cs="Times New Roman"/>
          <w:sz w:val="24"/>
          <w:szCs w:val="24"/>
          <w:lang w:val="en-US" w:eastAsia="zh-TW"/>
        </w:rPr>
        <w:t xml:space="preserve"> </w:t>
      </w:r>
      <w:r w:rsidR="00E1002F" w:rsidRPr="006E28EF">
        <w:rPr>
          <w:rFonts w:ascii="Times New Roman" w:eastAsia="PMingLiU" w:hAnsi="Times New Roman" w:cs="Times New Roman"/>
          <w:sz w:val="24"/>
          <w:szCs w:val="24"/>
          <w:lang w:val="en-US" w:eastAsia="zh-TW"/>
        </w:rPr>
        <w:t xml:space="preserve">(5.5±0.8) </w:t>
      </w:r>
      <w:r w:rsidR="00592F04" w:rsidRPr="006E28EF">
        <w:rPr>
          <w:rFonts w:ascii="Times New Roman" w:eastAsia="PMingLiU" w:hAnsi="Times New Roman" w:cs="Times New Roman"/>
          <w:sz w:val="24"/>
          <w:szCs w:val="24"/>
          <w:lang w:val="en-US" w:eastAsia="zh-TW"/>
        </w:rPr>
        <w:t xml:space="preserve">of lactation </w:t>
      </w:r>
      <w:r w:rsidRPr="006E28EF">
        <w:rPr>
          <w:rFonts w:ascii="Times New Roman" w:eastAsia="PMingLiU" w:hAnsi="Times New Roman" w:cs="Times New Roman"/>
          <w:sz w:val="24"/>
          <w:szCs w:val="24"/>
          <w:lang w:val="en-US" w:eastAsia="zh-TW"/>
        </w:rPr>
        <w:t xml:space="preserve">were used for this experiment. </w:t>
      </w:r>
      <w:r w:rsidR="00592F04" w:rsidRPr="006E28EF">
        <w:rPr>
          <w:rFonts w:ascii="Times New Roman" w:eastAsia="PMingLiU" w:hAnsi="Times New Roman" w:cs="Times New Roman"/>
          <w:sz w:val="24"/>
          <w:szCs w:val="24"/>
          <w:lang w:val="en-US" w:eastAsia="zh-TW"/>
        </w:rPr>
        <w:t>Cows were housed</w:t>
      </w:r>
      <w:r w:rsidRPr="006E28EF">
        <w:rPr>
          <w:rFonts w:ascii="Times New Roman" w:eastAsia="PMingLiU" w:hAnsi="Times New Roman" w:cs="Times New Roman"/>
          <w:sz w:val="24"/>
          <w:szCs w:val="24"/>
          <w:lang w:val="en-US" w:eastAsia="zh-TW"/>
        </w:rPr>
        <w:t xml:space="preserve"> in tie stall</w:t>
      </w:r>
      <w:r w:rsidR="00592F04" w:rsidRPr="006E28EF">
        <w:rPr>
          <w:rFonts w:ascii="Times New Roman" w:eastAsia="PMingLiU" w:hAnsi="Times New Roman" w:cs="Times New Roman"/>
          <w:sz w:val="24"/>
          <w:szCs w:val="24"/>
          <w:lang w:val="en-US" w:eastAsia="zh-TW"/>
        </w:rPr>
        <w:t xml:space="preserve"> barns</w:t>
      </w:r>
      <w:r w:rsidR="00CE38DB" w:rsidRPr="006E28EF">
        <w:rPr>
          <w:rFonts w:ascii="Times New Roman" w:eastAsia="PMingLiU" w:hAnsi="Times New Roman" w:cs="Times New Roman"/>
          <w:sz w:val="24"/>
          <w:szCs w:val="24"/>
          <w:lang w:val="en-US" w:eastAsia="zh-TW"/>
        </w:rPr>
        <w:t xml:space="preserve"> during experiments and had constant low SCC </w:t>
      </w:r>
      <w:proofErr w:type="gramStart"/>
      <w:r w:rsidR="00CE38DB" w:rsidRPr="006E28EF">
        <w:rPr>
          <w:rFonts w:ascii="Times New Roman" w:eastAsia="PMingLiU" w:hAnsi="Times New Roman" w:cs="Times New Roman"/>
          <w:sz w:val="24"/>
          <w:szCs w:val="24"/>
          <w:lang w:val="en-US" w:eastAsia="zh-TW"/>
        </w:rPr>
        <w:t xml:space="preserve">below </w:t>
      </w:r>
      <w:r w:rsidR="008B08E0" w:rsidRPr="006E28EF">
        <w:rPr>
          <w:rFonts w:ascii="Times New Roman" w:eastAsia="PMingLiU" w:hAnsi="Times New Roman" w:cs="Times New Roman"/>
          <w:sz w:val="24"/>
          <w:szCs w:val="24"/>
          <w:lang w:val="en-US" w:eastAsia="zh-TW"/>
        </w:rPr>
        <w:t>130,</w:t>
      </w:r>
      <w:r w:rsidRPr="006E28EF">
        <w:rPr>
          <w:rFonts w:ascii="Times New Roman" w:eastAsia="PMingLiU" w:hAnsi="Times New Roman" w:cs="Times New Roman"/>
          <w:sz w:val="24"/>
          <w:szCs w:val="24"/>
          <w:lang w:val="en-US" w:eastAsia="zh-TW"/>
        </w:rPr>
        <w:t>000</w:t>
      </w:r>
      <w:r w:rsidR="00B35F42" w:rsidRPr="006E28EF">
        <w:rPr>
          <w:rFonts w:ascii="Times New Roman" w:eastAsia="PMingLiU" w:hAnsi="Times New Roman" w:cs="Times New Roman"/>
          <w:sz w:val="24"/>
          <w:szCs w:val="24"/>
          <w:lang w:val="en-US" w:eastAsia="zh-TW"/>
        </w:rPr>
        <w:t xml:space="preserve"> cells/</w:t>
      </w:r>
      <w:r w:rsidR="00E57A4B" w:rsidRPr="006E28EF">
        <w:rPr>
          <w:rFonts w:ascii="Times New Roman" w:eastAsia="PMingLiU" w:hAnsi="Times New Roman" w:cs="Times New Roman"/>
          <w:sz w:val="24"/>
          <w:szCs w:val="24"/>
          <w:lang w:val="en-US" w:eastAsia="zh-TW"/>
        </w:rPr>
        <w:t>mL</w:t>
      </w:r>
      <w:proofErr w:type="gramEnd"/>
      <w:r w:rsidR="00E57A4B" w:rsidRPr="006E28EF">
        <w:rPr>
          <w:rFonts w:ascii="Times New Roman" w:eastAsia="PMingLiU" w:hAnsi="Times New Roman" w:cs="Times New Roman"/>
          <w:sz w:val="24"/>
          <w:szCs w:val="24"/>
          <w:lang w:val="en-US" w:eastAsia="zh-TW"/>
        </w:rPr>
        <w:t xml:space="preserve"> </w:t>
      </w:r>
      <w:r w:rsidR="00B35F42" w:rsidRPr="006E28EF">
        <w:rPr>
          <w:rFonts w:ascii="Times New Roman" w:eastAsia="PMingLiU" w:hAnsi="Times New Roman" w:cs="Times New Roman"/>
          <w:sz w:val="24"/>
          <w:szCs w:val="24"/>
          <w:lang w:val="en-US" w:eastAsia="zh-TW"/>
        </w:rPr>
        <w:t>for at least five</w:t>
      </w:r>
      <w:r w:rsidR="00CE38DB" w:rsidRPr="006E28EF">
        <w:rPr>
          <w:rFonts w:ascii="Times New Roman" w:eastAsia="PMingLiU" w:hAnsi="Times New Roman" w:cs="Times New Roman"/>
          <w:sz w:val="24"/>
          <w:szCs w:val="24"/>
          <w:lang w:val="en-US" w:eastAsia="zh-TW"/>
        </w:rPr>
        <w:t xml:space="preserve"> days</w:t>
      </w:r>
      <w:r w:rsidR="007112C5" w:rsidRPr="006E28EF">
        <w:rPr>
          <w:rFonts w:ascii="Times New Roman" w:eastAsia="PMingLiU" w:hAnsi="Times New Roman" w:cs="Times New Roman"/>
          <w:sz w:val="24"/>
          <w:szCs w:val="24"/>
          <w:lang w:val="en-US" w:eastAsia="zh-TW"/>
        </w:rPr>
        <w:t xml:space="preserve"> before the experiment</w:t>
      </w:r>
      <w:r w:rsidR="00CE38DB" w:rsidRPr="006E28EF">
        <w:rPr>
          <w:rFonts w:ascii="Times New Roman" w:eastAsia="PMingLiU" w:hAnsi="Times New Roman" w:cs="Times New Roman"/>
          <w:sz w:val="24"/>
          <w:szCs w:val="24"/>
          <w:lang w:val="en-US" w:eastAsia="zh-TW"/>
        </w:rPr>
        <w:t xml:space="preserve"> </w:t>
      </w:r>
      <w:r w:rsidR="008B3939" w:rsidRPr="006E28EF">
        <w:rPr>
          <w:rFonts w:ascii="Times New Roman" w:eastAsia="PMingLiU" w:hAnsi="Times New Roman" w:cs="Times New Roman"/>
          <w:sz w:val="24"/>
          <w:szCs w:val="24"/>
          <w:lang w:val="en-US" w:eastAsia="zh-TW"/>
        </w:rPr>
        <w:t xml:space="preserve">in all four quarters </w:t>
      </w:r>
      <w:r w:rsidR="00CE38DB" w:rsidRPr="006E28EF">
        <w:rPr>
          <w:rFonts w:ascii="Times New Roman" w:eastAsia="PMingLiU" w:hAnsi="Times New Roman" w:cs="Times New Roman"/>
          <w:sz w:val="24"/>
          <w:szCs w:val="24"/>
          <w:lang w:val="en-US" w:eastAsia="zh-TW"/>
        </w:rPr>
        <w:t>(morning foremilk samples). N</w:t>
      </w:r>
      <w:r w:rsidRPr="006E28EF">
        <w:rPr>
          <w:rFonts w:ascii="Times New Roman" w:eastAsia="PMingLiU" w:hAnsi="Times New Roman" w:cs="Times New Roman"/>
          <w:sz w:val="24"/>
          <w:szCs w:val="24"/>
          <w:lang w:val="en-US" w:eastAsia="zh-TW"/>
        </w:rPr>
        <w:t xml:space="preserve">one of the udders showed clinical signs of mastitis. </w:t>
      </w:r>
      <w:r w:rsidR="0082430E" w:rsidRPr="006E28EF">
        <w:rPr>
          <w:rFonts w:ascii="Times New Roman" w:eastAsia="PMingLiU" w:hAnsi="Times New Roman" w:cs="Times New Roman"/>
          <w:sz w:val="24"/>
          <w:szCs w:val="24"/>
          <w:lang w:val="en-US" w:eastAsia="zh-TW"/>
        </w:rPr>
        <w:t>An intravenous catheter</w:t>
      </w:r>
      <w:r w:rsidRPr="006E28EF">
        <w:rPr>
          <w:rFonts w:ascii="Times New Roman" w:eastAsia="PMingLiU" w:hAnsi="Times New Roman" w:cs="Times New Roman"/>
          <w:sz w:val="24"/>
          <w:szCs w:val="24"/>
          <w:lang w:val="en-US" w:eastAsia="zh-TW"/>
        </w:rPr>
        <w:t xml:space="preserve"> </w:t>
      </w:r>
      <w:r w:rsidR="008B3939" w:rsidRPr="006E28EF">
        <w:rPr>
          <w:rFonts w:ascii="Times New Roman" w:eastAsia="PMingLiU" w:hAnsi="Times New Roman" w:cs="Times New Roman"/>
          <w:sz w:val="24"/>
          <w:szCs w:val="24"/>
          <w:lang w:val="en-US" w:eastAsia="zh-TW"/>
        </w:rPr>
        <w:t xml:space="preserve">was </w:t>
      </w:r>
      <w:r w:rsidRPr="006E28EF">
        <w:rPr>
          <w:rFonts w:ascii="Times New Roman" w:eastAsia="PMingLiU" w:hAnsi="Times New Roman" w:cs="Times New Roman"/>
          <w:sz w:val="24"/>
          <w:szCs w:val="24"/>
          <w:lang w:val="en-US" w:eastAsia="zh-TW"/>
        </w:rPr>
        <w:t xml:space="preserve">inserted </w:t>
      </w:r>
      <w:r w:rsidR="008B3939" w:rsidRPr="006E28EF">
        <w:rPr>
          <w:rFonts w:ascii="Times New Roman" w:eastAsia="PMingLiU" w:hAnsi="Times New Roman" w:cs="Times New Roman"/>
          <w:sz w:val="24"/>
          <w:szCs w:val="24"/>
          <w:lang w:val="en-US" w:eastAsia="zh-TW"/>
        </w:rPr>
        <w:t>in</w:t>
      </w:r>
      <w:r w:rsidRPr="006E28EF">
        <w:rPr>
          <w:rFonts w:ascii="Times New Roman" w:eastAsia="PMingLiU" w:hAnsi="Times New Roman" w:cs="Times New Roman"/>
          <w:sz w:val="24"/>
          <w:szCs w:val="24"/>
          <w:lang w:val="en-US" w:eastAsia="zh-TW"/>
        </w:rPr>
        <w:t>to one jugular vein on the day before the experiment</w:t>
      </w:r>
      <w:r w:rsidR="008B3939" w:rsidRPr="006E28EF">
        <w:rPr>
          <w:rFonts w:ascii="Times New Roman" w:eastAsia="PMingLiU" w:hAnsi="Times New Roman" w:cs="Times New Roman"/>
          <w:sz w:val="24"/>
          <w:szCs w:val="24"/>
          <w:lang w:val="en-US" w:eastAsia="zh-TW"/>
        </w:rPr>
        <w:t xml:space="preserve"> </w:t>
      </w:r>
      <w:r w:rsidRPr="006E28EF">
        <w:rPr>
          <w:rFonts w:ascii="Times New Roman" w:eastAsia="PMingLiU" w:hAnsi="Times New Roman" w:cs="Times New Roman"/>
          <w:sz w:val="24"/>
          <w:szCs w:val="24"/>
          <w:lang w:val="en-US" w:eastAsia="zh-TW"/>
        </w:rPr>
        <w:t>to take blood samples.</w:t>
      </w:r>
    </w:p>
    <w:p w:rsidR="008B2E14" w:rsidRPr="006E28EF" w:rsidRDefault="008B2E14" w:rsidP="002513B8">
      <w:pPr>
        <w:keepNext/>
        <w:spacing w:after="0" w:line="360" w:lineRule="auto"/>
        <w:jc w:val="both"/>
        <w:outlineLvl w:val="2"/>
        <w:rPr>
          <w:rFonts w:ascii="Times New Roman" w:eastAsia="PMingLiU" w:hAnsi="Times New Roman" w:cs="Times New Roman"/>
          <w:b/>
          <w:bCs/>
          <w:sz w:val="24"/>
          <w:szCs w:val="24"/>
          <w:lang w:val="en-US" w:eastAsia="zh-TW"/>
        </w:rPr>
      </w:pPr>
    </w:p>
    <w:p w:rsidR="008B2E14" w:rsidRPr="006E28EF" w:rsidRDefault="0082430E" w:rsidP="002513B8">
      <w:pPr>
        <w:keepNext/>
        <w:spacing w:after="0" w:line="360" w:lineRule="auto"/>
        <w:jc w:val="both"/>
        <w:outlineLvl w:val="2"/>
        <w:rPr>
          <w:rFonts w:ascii="Times New Roman" w:eastAsia="PMingLiU" w:hAnsi="Times New Roman" w:cs="Times New Roman"/>
          <w:bCs/>
          <w:i/>
          <w:sz w:val="24"/>
          <w:szCs w:val="24"/>
          <w:lang w:val="en-US" w:eastAsia="zh-TW"/>
        </w:rPr>
      </w:pPr>
      <w:r w:rsidRPr="006E28EF">
        <w:rPr>
          <w:rFonts w:ascii="Times New Roman" w:eastAsia="PMingLiU" w:hAnsi="Times New Roman" w:cs="Times New Roman"/>
          <w:bCs/>
          <w:i/>
          <w:sz w:val="24"/>
          <w:szCs w:val="24"/>
          <w:lang w:val="en-US" w:eastAsia="zh-TW"/>
        </w:rPr>
        <w:t>Experimental d</w:t>
      </w:r>
      <w:r w:rsidR="008B2E14" w:rsidRPr="006E28EF">
        <w:rPr>
          <w:rFonts w:ascii="Times New Roman" w:eastAsia="PMingLiU" w:hAnsi="Times New Roman" w:cs="Times New Roman"/>
          <w:bCs/>
          <w:i/>
          <w:sz w:val="24"/>
          <w:szCs w:val="24"/>
          <w:lang w:val="en-US" w:eastAsia="zh-TW"/>
        </w:rPr>
        <w:t>esign</w:t>
      </w:r>
    </w:p>
    <w:p w:rsidR="008B2E14" w:rsidRPr="006E28EF" w:rsidRDefault="008B2E14" w:rsidP="002513B8">
      <w:pPr>
        <w:autoSpaceDE w:val="0"/>
        <w:autoSpaceDN w:val="0"/>
        <w:adjustRightInd w:val="0"/>
        <w:spacing w:after="0" w:line="360" w:lineRule="auto"/>
        <w:jc w:val="both"/>
        <w:rPr>
          <w:rFonts w:ascii="Times New Roman" w:eastAsia="ComputerModern-Regular" w:hAnsi="Times New Roman" w:cs="Times New Roman"/>
          <w:i/>
          <w:iCs/>
          <w:sz w:val="24"/>
          <w:szCs w:val="24"/>
          <w:lang w:val="en-US" w:eastAsia="de-CH"/>
        </w:rPr>
      </w:pPr>
      <w:r w:rsidRPr="006E28EF">
        <w:rPr>
          <w:rFonts w:ascii="Times New Roman" w:eastAsia="PMingLiU" w:hAnsi="Times New Roman" w:cs="Times New Roman"/>
          <w:sz w:val="24"/>
          <w:szCs w:val="24"/>
          <w:lang w:val="en-US" w:eastAsia="zh-TW"/>
        </w:rPr>
        <w:t xml:space="preserve">After morning milking one quarter </w:t>
      </w:r>
      <w:r w:rsidR="00A740B9" w:rsidRPr="006E28EF">
        <w:rPr>
          <w:rFonts w:ascii="Times New Roman" w:eastAsia="PMingLiU" w:hAnsi="Times New Roman" w:cs="Times New Roman"/>
          <w:sz w:val="24"/>
          <w:szCs w:val="24"/>
          <w:lang w:val="en-US" w:eastAsia="zh-TW"/>
        </w:rPr>
        <w:t>of each cow was challenged with 200</w:t>
      </w:r>
      <w:r w:rsidR="00D15BE3" w:rsidRPr="006E28EF">
        <w:rPr>
          <w:rFonts w:ascii="Times New Roman" w:eastAsia="PMingLiU" w:hAnsi="Times New Roman" w:cs="Times New Roman"/>
          <w:sz w:val="24"/>
          <w:szCs w:val="24"/>
          <w:lang w:val="en-US" w:eastAsia="zh-TW"/>
        </w:rPr>
        <w:t xml:space="preserve"> </w:t>
      </w:r>
      <w:r w:rsidR="00A740B9" w:rsidRPr="006E28EF">
        <w:rPr>
          <w:rFonts w:ascii="Times New Roman" w:eastAsia="PMingLiU" w:hAnsi="Times New Roman" w:cs="Times New Roman"/>
          <w:sz w:val="24"/>
          <w:szCs w:val="24"/>
          <w:lang w:val="en-US" w:eastAsia="zh-TW"/>
        </w:rPr>
        <w:t xml:space="preserve">µg </w:t>
      </w:r>
      <w:r w:rsidR="00A740B9" w:rsidRPr="006E28EF">
        <w:rPr>
          <w:rFonts w:ascii="Times New Roman" w:eastAsia="PMingLiU" w:hAnsi="Times New Roman" w:cs="Times New Roman"/>
          <w:i/>
          <w:sz w:val="24"/>
          <w:szCs w:val="24"/>
          <w:lang w:val="en-US" w:eastAsia="zh-TW"/>
        </w:rPr>
        <w:t>E</w:t>
      </w:r>
      <w:r w:rsidR="009E435D" w:rsidRPr="006E28EF">
        <w:rPr>
          <w:rFonts w:ascii="Times New Roman" w:eastAsia="PMingLiU" w:hAnsi="Times New Roman" w:cs="Times New Roman"/>
          <w:i/>
          <w:sz w:val="24"/>
          <w:szCs w:val="24"/>
          <w:lang w:val="en-US" w:eastAsia="zh-TW"/>
        </w:rPr>
        <w:t>scherichia</w:t>
      </w:r>
      <w:r w:rsidR="00A740B9" w:rsidRPr="006E28EF">
        <w:rPr>
          <w:rFonts w:ascii="Times New Roman" w:eastAsia="PMingLiU" w:hAnsi="Times New Roman" w:cs="Times New Roman"/>
          <w:i/>
          <w:sz w:val="24"/>
          <w:szCs w:val="24"/>
          <w:lang w:val="en-US" w:eastAsia="zh-TW"/>
        </w:rPr>
        <w:t xml:space="preserve"> coli</w:t>
      </w:r>
      <w:r w:rsidR="00A740B9" w:rsidRPr="006E28EF">
        <w:rPr>
          <w:rFonts w:ascii="Times New Roman" w:eastAsia="PMingLiU" w:hAnsi="Times New Roman" w:cs="Times New Roman"/>
          <w:sz w:val="24"/>
          <w:szCs w:val="24"/>
          <w:lang w:val="en-US" w:eastAsia="zh-TW"/>
        </w:rPr>
        <w:t xml:space="preserve"> LPS</w:t>
      </w:r>
      <w:r w:rsidRPr="006E28EF">
        <w:rPr>
          <w:rFonts w:ascii="Times New Roman" w:eastAsia="PMingLiU" w:hAnsi="Times New Roman" w:cs="Times New Roman"/>
          <w:sz w:val="24"/>
          <w:szCs w:val="24"/>
          <w:lang w:val="en-US" w:eastAsia="zh-TW"/>
        </w:rPr>
        <w:t xml:space="preserve"> (</w:t>
      </w:r>
      <w:r w:rsidRPr="006E28EF">
        <w:rPr>
          <w:rFonts w:ascii="Times New Roman" w:eastAsia="ComputerModern-Regular" w:hAnsi="Times New Roman" w:cs="Times New Roman"/>
          <w:sz w:val="24"/>
          <w:szCs w:val="24"/>
          <w:lang w:val="en-US" w:eastAsia="de-CH"/>
        </w:rPr>
        <w:t>serotype O26:B6; Sigma-Aldrich</w:t>
      </w:r>
      <w:r w:rsidR="009963A6" w:rsidRPr="006E28EF">
        <w:rPr>
          <w:rFonts w:ascii="Times New Roman" w:eastAsia="ComputerModern-Regular" w:hAnsi="Times New Roman" w:cs="Times New Roman"/>
          <w:sz w:val="24"/>
          <w:szCs w:val="24"/>
          <w:lang w:val="en-US" w:eastAsia="de-CH"/>
        </w:rPr>
        <w:t xml:space="preserve">, </w:t>
      </w:r>
      <w:proofErr w:type="spellStart"/>
      <w:r w:rsidR="009963A6" w:rsidRPr="006E28EF">
        <w:rPr>
          <w:rFonts w:ascii="Times New Roman" w:eastAsia="ComputerModern-Regular" w:hAnsi="Times New Roman" w:cs="Times New Roman"/>
          <w:sz w:val="24"/>
          <w:szCs w:val="24"/>
          <w:lang w:val="en-US" w:eastAsia="de-CH"/>
        </w:rPr>
        <w:t>Buchs</w:t>
      </w:r>
      <w:proofErr w:type="spellEnd"/>
      <w:r w:rsidR="009963A6" w:rsidRPr="006E28EF">
        <w:rPr>
          <w:rFonts w:ascii="Times New Roman" w:eastAsia="ComputerModern-Regular" w:hAnsi="Times New Roman" w:cs="Times New Roman"/>
          <w:sz w:val="24"/>
          <w:szCs w:val="24"/>
          <w:lang w:val="en-US" w:eastAsia="de-CH"/>
        </w:rPr>
        <w:t>, Switzerland</w:t>
      </w:r>
      <w:r w:rsidR="007112C5" w:rsidRPr="006E28EF">
        <w:rPr>
          <w:rFonts w:ascii="Times New Roman" w:eastAsia="PMingLiU" w:hAnsi="Times New Roman" w:cs="Times New Roman"/>
          <w:sz w:val="24"/>
          <w:szCs w:val="24"/>
          <w:lang w:val="en-US" w:eastAsia="zh-TW"/>
        </w:rPr>
        <w:t>),</w:t>
      </w:r>
      <w:r w:rsidRPr="006E28EF">
        <w:rPr>
          <w:rFonts w:ascii="Times New Roman" w:eastAsia="PMingLiU" w:hAnsi="Times New Roman" w:cs="Times New Roman"/>
          <w:sz w:val="24"/>
          <w:szCs w:val="24"/>
          <w:lang w:val="en-US" w:eastAsia="zh-TW"/>
        </w:rPr>
        <w:t xml:space="preserve"> </w:t>
      </w:r>
      <w:r w:rsidR="007112C5" w:rsidRPr="006E28EF">
        <w:rPr>
          <w:rFonts w:ascii="Times New Roman" w:eastAsia="PMingLiU" w:hAnsi="Times New Roman" w:cs="Times New Roman"/>
          <w:sz w:val="24"/>
          <w:szCs w:val="24"/>
          <w:lang w:val="en-US" w:eastAsia="zh-TW"/>
        </w:rPr>
        <w:t>diluted in 10</w:t>
      </w:r>
      <w:r w:rsidR="00D15BE3" w:rsidRPr="006E28EF">
        <w:rPr>
          <w:rFonts w:ascii="Times New Roman" w:eastAsia="PMingLiU" w:hAnsi="Times New Roman" w:cs="Times New Roman"/>
          <w:sz w:val="24"/>
          <w:szCs w:val="24"/>
          <w:lang w:val="en-US" w:eastAsia="zh-TW"/>
        </w:rPr>
        <w:t xml:space="preserve"> </w:t>
      </w:r>
      <w:r w:rsidR="007112C5" w:rsidRPr="006E28EF">
        <w:rPr>
          <w:rFonts w:ascii="Times New Roman" w:eastAsia="PMingLiU" w:hAnsi="Times New Roman" w:cs="Times New Roman"/>
          <w:sz w:val="24"/>
          <w:szCs w:val="24"/>
          <w:lang w:val="en-US" w:eastAsia="zh-TW"/>
        </w:rPr>
        <w:t>mL of saline solution</w:t>
      </w:r>
      <w:r w:rsidR="00B04143" w:rsidRPr="006E28EF">
        <w:rPr>
          <w:rFonts w:ascii="Times New Roman" w:eastAsia="PMingLiU" w:hAnsi="Times New Roman" w:cs="Times New Roman"/>
          <w:sz w:val="24"/>
          <w:szCs w:val="24"/>
          <w:lang w:val="en-US" w:eastAsia="zh-TW"/>
        </w:rPr>
        <w:t xml:space="preserve"> after a careful disinfection</w:t>
      </w:r>
      <w:r w:rsidR="00816E09" w:rsidRPr="006E28EF">
        <w:rPr>
          <w:rFonts w:ascii="Times New Roman" w:eastAsia="PMingLiU" w:hAnsi="Times New Roman" w:cs="Times New Roman"/>
          <w:sz w:val="24"/>
          <w:szCs w:val="24"/>
          <w:lang w:val="en-US" w:eastAsia="zh-TW"/>
        </w:rPr>
        <w:t xml:space="preserve"> </w:t>
      </w:r>
      <w:r w:rsidR="00B04143" w:rsidRPr="006E28EF">
        <w:rPr>
          <w:rFonts w:ascii="Times New Roman" w:eastAsia="PMingLiU" w:hAnsi="Times New Roman" w:cs="Times New Roman"/>
          <w:sz w:val="24"/>
          <w:szCs w:val="24"/>
          <w:lang w:val="en-US" w:eastAsia="zh-TW"/>
        </w:rPr>
        <w:t xml:space="preserve">of teat openings </w:t>
      </w:r>
      <w:r w:rsidR="00816E09" w:rsidRPr="006E28EF">
        <w:rPr>
          <w:rFonts w:ascii="Times New Roman" w:eastAsia="PMingLiU" w:hAnsi="Times New Roman" w:cs="Times New Roman"/>
          <w:sz w:val="24"/>
          <w:szCs w:val="24"/>
          <w:lang w:val="en-US" w:eastAsia="zh-TW"/>
        </w:rPr>
        <w:t>with 70% ethanol</w:t>
      </w:r>
      <w:r w:rsidR="007112C5" w:rsidRPr="006E28EF">
        <w:rPr>
          <w:rFonts w:ascii="Times New Roman" w:eastAsia="PMingLiU" w:hAnsi="Times New Roman" w:cs="Times New Roman"/>
          <w:sz w:val="24"/>
          <w:szCs w:val="24"/>
          <w:lang w:val="en-US" w:eastAsia="zh-TW"/>
        </w:rPr>
        <w:t xml:space="preserve">. </w:t>
      </w:r>
      <w:r w:rsidRPr="006E28EF">
        <w:rPr>
          <w:rFonts w:ascii="Times New Roman" w:eastAsia="PMingLiU" w:hAnsi="Times New Roman" w:cs="Times New Roman"/>
          <w:sz w:val="24"/>
          <w:szCs w:val="24"/>
          <w:lang w:val="en-US" w:eastAsia="zh-TW"/>
        </w:rPr>
        <w:t xml:space="preserve">Another quarter within cow was </w:t>
      </w:r>
      <w:r w:rsidR="007112C5" w:rsidRPr="006E28EF">
        <w:rPr>
          <w:rFonts w:ascii="Times New Roman" w:eastAsia="PMingLiU" w:hAnsi="Times New Roman" w:cs="Times New Roman"/>
          <w:sz w:val="24"/>
          <w:szCs w:val="24"/>
          <w:lang w:val="en-US" w:eastAsia="zh-TW"/>
        </w:rPr>
        <w:t>used</w:t>
      </w:r>
      <w:r w:rsidRPr="006E28EF">
        <w:rPr>
          <w:rFonts w:ascii="Times New Roman" w:eastAsia="PMingLiU" w:hAnsi="Times New Roman" w:cs="Times New Roman"/>
          <w:sz w:val="24"/>
          <w:szCs w:val="24"/>
          <w:lang w:val="en-US" w:eastAsia="zh-TW"/>
        </w:rPr>
        <w:t xml:space="preserve"> as control and treated with 10</w:t>
      </w:r>
      <w:r w:rsidR="00D15BE3" w:rsidRPr="006E28EF">
        <w:rPr>
          <w:rFonts w:ascii="Times New Roman" w:eastAsia="PMingLiU" w:hAnsi="Times New Roman" w:cs="Times New Roman"/>
          <w:sz w:val="24"/>
          <w:szCs w:val="24"/>
          <w:lang w:val="en-US" w:eastAsia="zh-TW"/>
        </w:rPr>
        <w:t xml:space="preserve"> </w:t>
      </w:r>
      <w:r w:rsidR="00E57A4B" w:rsidRPr="006E28EF">
        <w:rPr>
          <w:rFonts w:ascii="Times New Roman" w:eastAsia="PMingLiU" w:hAnsi="Times New Roman" w:cs="Times New Roman"/>
          <w:sz w:val="24"/>
          <w:szCs w:val="24"/>
          <w:lang w:val="en-US" w:eastAsia="zh-TW"/>
        </w:rPr>
        <w:t xml:space="preserve">mL </w:t>
      </w:r>
      <w:r w:rsidRPr="006E28EF">
        <w:rPr>
          <w:rFonts w:ascii="Times New Roman" w:eastAsia="PMingLiU" w:hAnsi="Times New Roman" w:cs="Times New Roman"/>
          <w:sz w:val="24"/>
          <w:szCs w:val="24"/>
          <w:lang w:val="en-US" w:eastAsia="zh-TW"/>
        </w:rPr>
        <w:t xml:space="preserve">of saline solution. </w:t>
      </w:r>
      <w:r w:rsidR="002C33B9" w:rsidRPr="006E28EF">
        <w:rPr>
          <w:rFonts w:ascii="Times New Roman" w:eastAsia="PMingLiU" w:hAnsi="Times New Roman" w:cs="Times New Roman"/>
          <w:sz w:val="24"/>
          <w:szCs w:val="24"/>
          <w:lang w:val="en-US" w:eastAsia="zh-TW"/>
        </w:rPr>
        <w:t>The treated quarters were randomly select</w:t>
      </w:r>
      <w:r w:rsidR="006E640D" w:rsidRPr="006E28EF">
        <w:rPr>
          <w:rFonts w:ascii="Times New Roman" w:eastAsia="PMingLiU" w:hAnsi="Times New Roman" w:cs="Times New Roman"/>
          <w:sz w:val="24"/>
          <w:szCs w:val="24"/>
          <w:lang w:val="en-US" w:eastAsia="zh-TW"/>
        </w:rPr>
        <w:t>e</w:t>
      </w:r>
      <w:r w:rsidR="002C33B9" w:rsidRPr="006E28EF">
        <w:rPr>
          <w:rFonts w:ascii="Times New Roman" w:eastAsia="PMingLiU" w:hAnsi="Times New Roman" w:cs="Times New Roman"/>
          <w:sz w:val="24"/>
          <w:szCs w:val="24"/>
          <w:lang w:val="en-US" w:eastAsia="zh-TW"/>
        </w:rPr>
        <w:t xml:space="preserve">d </w:t>
      </w:r>
      <w:r w:rsidR="007112C5" w:rsidRPr="006E28EF">
        <w:rPr>
          <w:rFonts w:ascii="Times New Roman" w:eastAsia="PMingLiU" w:hAnsi="Times New Roman" w:cs="Times New Roman"/>
          <w:sz w:val="24"/>
          <w:szCs w:val="24"/>
          <w:lang w:val="en-US" w:eastAsia="zh-TW"/>
        </w:rPr>
        <w:t xml:space="preserve">(front or rear, left or right) </w:t>
      </w:r>
      <w:r w:rsidR="002C33B9" w:rsidRPr="006E28EF">
        <w:rPr>
          <w:rFonts w:ascii="Times New Roman" w:eastAsia="PMingLiU" w:hAnsi="Times New Roman" w:cs="Times New Roman"/>
          <w:sz w:val="24"/>
          <w:szCs w:val="24"/>
          <w:lang w:val="en-US" w:eastAsia="zh-TW"/>
        </w:rPr>
        <w:t xml:space="preserve">and equally distributed. </w:t>
      </w:r>
      <w:r w:rsidR="006965E9" w:rsidRPr="006E28EF">
        <w:rPr>
          <w:rFonts w:ascii="Times New Roman" w:eastAsia="PMingLiU" w:hAnsi="Times New Roman" w:cs="Times New Roman"/>
          <w:sz w:val="24"/>
          <w:szCs w:val="24"/>
          <w:lang w:val="en-US" w:eastAsia="zh-TW"/>
        </w:rPr>
        <w:t>Forem</w:t>
      </w:r>
      <w:r w:rsidRPr="006E28EF">
        <w:rPr>
          <w:rFonts w:ascii="Times New Roman" w:eastAsia="PMingLiU" w:hAnsi="Times New Roman" w:cs="Times New Roman"/>
          <w:sz w:val="24"/>
          <w:szCs w:val="24"/>
          <w:lang w:val="en-US" w:eastAsia="zh-TW"/>
        </w:rPr>
        <w:t>ilk samples (~10</w:t>
      </w:r>
      <w:r w:rsidR="00D15BE3" w:rsidRPr="006E28EF">
        <w:rPr>
          <w:rFonts w:ascii="Times New Roman" w:eastAsia="PMingLiU" w:hAnsi="Times New Roman" w:cs="Times New Roman"/>
          <w:sz w:val="24"/>
          <w:szCs w:val="24"/>
          <w:lang w:val="en-US" w:eastAsia="zh-TW"/>
        </w:rPr>
        <w:t xml:space="preserve"> </w:t>
      </w:r>
      <w:r w:rsidRPr="006E28EF">
        <w:rPr>
          <w:rFonts w:ascii="Times New Roman" w:eastAsia="PMingLiU" w:hAnsi="Times New Roman" w:cs="Times New Roman"/>
          <w:sz w:val="24"/>
          <w:szCs w:val="24"/>
          <w:lang w:val="en-US" w:eastAsia="zh-TW"/>
        </w:rPr>
        <w:t xml:space="preserve">ml) were taken </w:t>
      </w:r>
      <w:r w:rsidR="007112C5" w:rsidRPr="006E28EF">
        <w:rPr>
          <w:rFonts w:ascii="Times New Roman" w:eastAsia="PMingLiU" w:hAnsi="Times New Roman" w:cs="Times New Roman"/>
          <w:sz w:val="24"/>
          <w:szCs w:val="24"/>
          <w:lang w:val="en-US" w:eastAsia="zh-TW"/>
        </w:rPr>
        <w:t xml:space="preserve">hourly </w:t>
      </w:r>
      <w:r w:rsidRPr="006E28EF">
        <w:rPr>
          <w:rFonts w:ascii="Times New Roman" w:eastAsia="PMingLiU" w:hAnsi="Times New Roman" w:cs="Times New Roman"/>
          <w:sz w:val="24"/>
          <w:szCs w:val="24"/>
          <w:lang w:val="en-US" w:eastAsia="zh-TW"/>
        </w:rPr>
        <w:t xml:space="preserve">by hand </w:t>
      </w:r>
      <w:r w:rsidR="007112C5" w:rsidRPr="006E28EF">
        <w:rPr>
          <w:rFonts w:ascii="Times New Roman" w:eastAsia="PMingLiU" w:hAnsi="Times New Roman" w:cs="Times New Roman"/>
          <w:sz w:val="24"/>
          <w:szCs w:val="24"/>
          <w:lang w:val="en-US" w:eastAsia="zh-TW"/>
        </w:rPr>
        <w:t xml:space="preserve">from LPS challenged and control quarter </w:t>
      </w:r>
      <w:r w:rsidRPr="006E28EF">
        <w:rPr>
          <w:rFonts w:ascii="Times New Roman" w:eastAsia="PMingLiU" w:hAnsi="Times New Roman" w:cs="Times New Roman"/>
          <w:sz w:val="24"/>
          <w:szCs w:val="24"/>
          <w:lang w:val="en-US" w:eastAsia="zh-TW"/>
        </w:rPr>
        <w:t>at 0</w:t>
      </w:r>
      <w:r w:rsidR="00D15BE3" w:rsidRPr="006E28EF">
        <w:rPr>
          <w:rFonts w:ascii="Times New Roman" w:eastAsia="PMingLiU" w:hAnsi="Times New Roman" w:cs="Times New Roman"/>
          <w:sz w:val="24"/>
          <w:szCs w:val="24"/>
          <w:lang w:val="en-US" w:eastAsia="zh-TW"/>
        </w:rPr>
        <w:t xml:space="preserve"> </w:t>
      </w:r>
      <w:r w:rsidRPr="006E28EF">
        <w:rPr>
          <w:rFonts w:ascii="Times New Roman" w:eastAsia="PMingLiU" w:hAnsi="Times New Roman" w:cs="Times New Roman"/>
          <w:sz w:val="24"/>
          <w:szCs w:val="24"/>
          <w:lang w:val="en-US" w:eastAsia="zh-TW"/>
        </w:rPr>
        <w:t xml:space="preserve">h (prior to injection) until </w:t>
      </w:r>
      <w:r w:rsidR="007112C5" w:rsidRPr="006E28EF">
        <w:rPr>
          <w:rFonts w:ascii="Times New Roman" w:eastAsia="PMingLiU" w:hAnsi="Times New Roman" w:cs="Times New Roman"/>
          <w:sz w:val="24"/>
          <w:szCs w:val="24"/>
          <w:lang w:val="en-US" w:eastAsia="zh-TW"/>
        </w:rPr>
        <w:t>5</w:t>
      </w:r>
      <w:r w:rsidR="00B35F42" w:rsidRPr="006E28EF">
        <w:rPr>
          <w:rFonts w:ascii="Times New Roman" w:eastAsia="PMingLiU" w:hAnsi="Times New Roman" w:cs="Times New Roman"/>
          <w:sz w:val="24"/>
          <w:szCs w:val="24"/>
          <w:lang w:val="en-US" w:eastAsia="zh-TW"/>
        </w:rPr>
        <w:t xml:space="preserve"> </w:t>
      </w:r>
      <w:r w:rsidR="00382238" w:rsidRPr="006E28EF">
        <w:rPr>
          <w:rFonts w:ascii="Times New Roman" w:eastAsia="PMingLiU" w:hAnsi="Times New Roman" w:cs="Times New Roman"/>
          <w:sz w:val="24"/>
          <w:szCs w:val="24"/>
          <w:lang w:val="en-US" w:eastAsia="zh-TW"/>
        </w:rPr>
        <w:t>h after challenge. In addition, b</w:t>
      </w:r>
      <w:r w:rsidRPr="006E28EF">
        <w:rPr>
          <w:rFonts w:ascii="Times New Roman" w:eastAsia="PMingLiU" w:hAnsi="Times New Roman" w:cs="Times New Roman"/>
          <w:sz w:val="24"/>
          <w:szCs w:val="24"/>
          <w:lang w:val="en-US" w:eastAsia="zh-TW"/>
        </w:rPr>
        <w:t>etween 2</w:t>
      </w:r>
      <w:r w:rsidR="00D15BE3" w:rsidRPr="006E28EF">
        <w:rPr>
          <w:rFonts w:ascii="Times New Roman" w:eastAsia="PMingLiU" w:hAnsi="Times New Roman" w:cs="Times New Roman"/>
          <w:sz w:val="24"/>
          <w:szCs w:val="24"/>
          <w:lang w:val="en-US" w:eastAsia="zh-TW"/>
        </w:rPr>
        <w:t xml:space="preserve"> </w:t>
      </w:r>
      <w:r w:rsidRPr="006E28EF">
        <w:rPr>
          <w:rFonts w:ascii="Times New Roman" w:eastAsia="PMingLiU" w:hAnsi="Times New Roman" w:cs="Times New Roman"/>
          <w:sz w:val="24"/>
          <w:szCs w:val="24"/>
          <w:lang w:val="en-US" w:eastAsia="zh-TW"/>
        </w:rPr>
        <w:t>h and 5</w:t>
      </w:r>
      <w:r w:rsidR="00D15BE3" w:rsidRPr="006E28EF">
        <w:rPr>
          <w:rFonts w:ascii="Times New Roman" w:eastAsia="PMingLiU" w:hAnsi="Times New Roman" w:cs="Times New Roman"/>
          <w:sz w:val="24"/>
          <w:szCs w:val="24"/>
          <w:lang w:val="en-US" w:eastAsia="zh-TW"/>
        </w:rPr>
        <w:t xml:space="preserve"> </w:t>
      </w:r>
      <w:r w:rsidR="003F6822" w:rsidRPr="006E28EF">
        <w:rPr>
          <w:rFonts w:ascii="Times New Roman" w:eastAsia="PMingLiU" w:hAnsi="Times New Roman" w:cs="Times New Roman"/>
          <w:sz w:val="24"/>
          <w:szCs w:val="24"/>
          <w:lang w:val="en-US" w:eastAsia="zh-TW"/>
        </w:rPr>
        <w:t>h after challenge</w:t>
      </w:r>
      <w:r w:rsidRPr="006E28EF">
        <w:rPr>
          <w:rFonts w:ascii="Times New Roman" w:eastAsia="PMingLiU" w:hAnsi="Times New Roman" w:cs="Times New Roman"/>
          <w:sz w:val="24"/>
          <w:szCs w:val="24"/>
          <w:lang w:val="en-US" w:eastAsia="zh-TW"/>
        </w:rPr>
        <w:t xml:space="preserve">, samples </w:t>
      </w:r>
      <w:r w:rsidRPr="006E28EF">
        <w:rPr>
          <w:rFonts w:ascii="Times New Roman" w:eastAsia="PMingLiU" w:hAnsi="Times New Roman" w:cs="Times New Roman"/>
          <w:sz w:val="24"/>
          <w:szCs w:val="24"/>
          <w:lang w:val="en-US" w:eastAsia="zh-TW"/>
        </w:rPr>
        <w:lastRenderedPageBreak/>
        <w:t xml:space="preserve">were taken every 15 min. </w:t>
      </w:r>
      <w:r w:rsidR="002C33B9" w:rsidRPr="006E28EF">
        <w:rPr>
          <w:rFonts w:ascii="Times New Roman" w:eastAsia="PMingLiU" w:hAnsi="Times New Roman" w:cs="Times New Roman"/>
          <w:sz w:val="24"/>
          <w:szCs w:val="24"/>
          <w:lang w:val="en-US" w:eastAsia="zh-TW"/>
        </w:rPr>
        <w:t>Both milk samples were taken within 50</w:t>
      </w:r>
      <w:r w:rsidR="00D15BE3" w:rsidRPr="006E28EF">
        <w:rPr>
          <w:rFonts w:ascii="Times New Roman" w:eastAsia="PMingLiU" w:hAnsi="Times New Roman" w:cs="Times New Roman"/>
          <w:sz w:val="24"/>
          <w:szCs w:val="24"/>
          <w:lang w:val="en-US" w:eastAsia="zh-TW"/>
        </w:rPr>
        <w:t xml:space="preserve"> </w:t>
      </w:r>
      <w:r w:rsidR="002C33B9" w:rsidRPr="006E28EF">
        <w:rPr>
          <w:rFonts w:ascii="Times New Roman" w:eastAsia="PMingLiU" w:hAnsi="Times New Roman" w:cs="Times New Roman"/>
          <w:sz w:val="24"/>
          <w:szCs w:val="24"/>
          <w:lang w:val="en-US" w:eastAsia="zh-TW"/>
        </w:rPr>
        <w:t>s before milk ejection</w:t>
      </w:r>
      <w:r w:rsidR="007112C5" w:rsidRPr="006E28EF">
        <w:rPr>
          <w:rFonts w:ascii="Times New Roman" w:eastAsia="PMingLiU" w:hAnsi="Times New Roman" w:cs="Times New Roman"/>
          <w:sz w:val="24"/>
          <w:szCs w:val="24"/>
          <w:lang w:val="en-US" w:eastAsia="zh-TW"/>
        </w:rPr>
        <w:t xml:space="preserve"> started</w:t>
      </w:r>
      <w:r w:rsidR="002C33B9" w:rsidRPr="006E28EF">
        <w:rPr>
          <w:rFonts w:ascii="Times New Roman" w:eastAsia="PMingLiU" w:hAnsi="Times New Roman" w:cs="Times New Roman"/>
          <w:sz w:val="24"/>
          <w:szCs w:val="24"/>
          <w:lang w:val="en-US" w:eastAsia="zh-TW"/>
        </w:rPr>
        <w:t xml:space="preserve">. </w:t>
      </w:r>
      <w:r w:rsidR="00056EEB" w:rsidRPr="006E28EF">
        <w:rPr>
          <w:rFonts w:ascii="Times New Roman" w:eastAsia="PMingLiU" w:hAnsi="Times New Roman" w:cs="Times New Roman"/>
          <w:sz w:val="24"/>
          <w:szCs w:val="24"/>
          <w:lang w:val="en-US" w:eastAsia="zh-TW"/>
        </w:rPr>
        <w:t>Immediately after collection</w:t>
      </w:r>
      <w:r w:rsidRPr="006E28EF">
        <w:rPr>
          <w:rFonts w:ascii="Times New Roman" w:eastAsia="PMingLiU" w:hAnsi="Times New Roman" w:cs="Times New Roman"/>
          <w:sz w:val="24"/>
          <w:szCs w:val="24"/>
          <w:lang w:val="en-US" w:eastAsia="zh-TW"/>
        </w:rPr>
        <w:t xml:space="preserve"> </w:t>
      </w:r>
      <w:r w:rsidR="00056EEB" w:rsidRPr="006E28EF">
        <w:rPr>
          <w:rFonts w:ascii="Times New Roman" w:eastAsia="PMingLiU" w:hAnsi="Times New Roman" w:cs="Times New Roman"/>
          <w:sz w:val="24"/>
          <w:szCs w:val="24"/>
          <w:lang w:val="en-US" w:eastAsia="zh-TW"/>
        </w:rPr>
        <w:t xml:space="preserve">SCC was measured </w:t>
      </w:r>
      <w:r w:rsidR="009963A6" w:rsidRPr="006E28EF">
        <w:rPr>
          <w:rFonts w:ascii="Times New Roman" w:eastAsia="PMingLiU" w:hAnsi="Times New Roman" w:cs="Times New Roman"/>
          <w:sz w:val="24"/>
          <w:szCs w:val="24"/>
          <w:lang w:val="en-US" w:eastAsia="zh-TW"/>
        </w:rPr>
        <w:t xml:space="preserve">with </w:t>
      </w:r>
      <w:r w:rsidR="00C72E9F" w:rsidRPr="006E28EF">
        <w:rPr>
          <w:rFonts w:ascii="Times New Roman" w:eastAsia="PMingLiU" w:hAnsi="Times New Roman" w:cs="Times New Roman"/>
          <w:sz w:val="24"/>
          <w:szCs w:val="24"/>
          <w:lang w:val="en-US" w:eastAsia="zh-TW"/>
        </w:rPr>
        <w:t xml:space="preserve">a </w:t>
      </w:r>
      <w:proofErr w:type="spellStart"/>
      <w:r w:rsidR="009963A6" w:rsidRPr="006E28EF">
        <w:rPr>
          <w:rFonts w:ascii="Times New Roman" w:eastAsia="PMingLiU" w:hAnsi="Times New Roman" w:cs="Times New Roman"/>
          <w:sz w:val="24"/>
          <w:szCs w:val="24"/>
          <w:lang w:val="en-US" w:eastAsia="zh-TW"/>
        </w:rPr>
        <w:t>DeLaval</w:t>
      </w:r>
      <w:proofErr w:type="spellEnd"/>
      <w:r w:rsidR="009963A6" w:rsidRPr="006E28EF">
        <w:rPr>
          <w:rFonts w:ascii="Times New Roman" w:eastAsia="PMingLiU" w:hAnsi="Times New Roman" w:cs="Times New Roman"/>
          <w:sz w:val="24"/>
          <w:szCs w:val="24"/>
          <w:lang w:val="en-US" w:eastAsia="zh-TW"/>
        </w:rPr>
        <w:t xml:space="preserve"> cell counter (DCC; </w:t>
      </w:r>
      <w:proofErr w:type="spellStart"/>
      <w:r w:rsidR="009963A6" w:rsidRPr="006E28EF">
        <w:rPr>
          <w:rFonts w:ascii="Times New Roman" w:eastAsia="PMingLiU" w:hAnsi="Times New Roman" w:cs="Times New Roman"/>
          <w:sz w:val="24"/>
          <w:szCs w:val="24"/>
          <w:lang w:val="en-US" w:eastAsia="zh-TW"/>
        </w:rPr>
        <w:t>D</w:t>
      </w:r>
      <w:r w:rsidR="00EA50DD" w:rsidRPr="006E28EF">
        <w:rPr>
          <w:rFonts w:ascii="Times New Roman" w:eastAsia="PMingLiU" w:hAnsi="Times New Roman" w:cs="Times New Roman"/>
          <w:sz w:val="24"/>
          <w:szCs w:val="24"/>
          <w:lang w:val="en-US" w:eastAsia="zh-TW"/>
        </w:rPr>
        <w:t>e</w:t>
      </w:r>
      <w:r w:rsidR="009963A6" w:rsidRPr="006E28EF">
        <w:rPr>
          <w:rFonts w:ascii="Times New Roman" w:eastAsia="PMingLiU" w:hAnsi="Times New Roman" w:cs="Times New Roman"/>
          <w:sz w:val="24"/>
          <w:szCs w:val="24"/>
          <w:lang w:val="en-US" w:eastAsia="zh-TW"/>
        </w:rPr>
        <w:t>Laval</w:t>
      </w:r>
      <w:proofErr w:type="spellEnd"/>
      <w:r w:rsidR="009963A6" w:rsidRPr="006E28EF">
        <w:rPr>
          <w:rFonts w:ascii="Times New Roman" w:eastAsia="PMingLiU" w:hAnsi="Times New Roman" w:cs="Times New Roman"/>
          <w:sz w:val="24"/>
          <w:szCs w:val="24"/>
          <w:lang w:val="en-US" w:eastAsia="zh-TW"/>
        </w:rPr>
        <w:t xml:space="preserve">, </w:t>
      </w:r>
      <w:proofErr w:type="spellStart"/>
      <w:r w:rsidR="009963A6" w:rsidRPr="006E28EF">
        <w:rPr>
          <w:rFonts w:ascii="Times New Roman" w:eastAsia="PMingLiU" w:hAnsi="Times New Roman" w:cs="Times New Roman"/>
          <w:sz w:val="24"/>
          <w:szCs w:val="24"/>
          <w:lang w:val="en-US" w:eastAsia="zh-TW"/>
        </w:rPr>
        <w:t>Tumba</w:t>
      </w:r>
      <w:proofErr w:type="spellEnd"/>
      <w:r w:rsidR="009963A6" w:rsidRPr="006E28EF">
        <w:rPr>
          <w:rFonts w:ascii="Times New Roman" w:eastAsia="PMingLiU" w:hAnsi="Times New Roman" w:cs="Times New Roman"/>
          <w:sz w:val="24"/>
          <w:szCs w:val="24"/>
          <w:lang w:val="en-US" w:eastAsia="zh-TW"/>
        </w:rPr>
        <w:t xml:space="preserve">, Sweden) </w:t>
      </w:r>
      <w:r w:rsidR="00056EEB" w:rsidRPr="006E28EF">
        <w:rPr>
          <w:rFonts w:ascii="Times New Roman" w:eastAsia="PMingLiU" w:hAnsi="Times New Roman" w:cs="Times New Roman"/>
          <w:sz w:val="24"/>
          <w:szCs w:val="24"/>
          <w:lang w:val="en-US" w:eastAsia="zh-TW"/>
        </w:rPr>
        <w:t>and then s</w:t>
      </w:r>
      <w:r w:rsidRPr="006E28EF">
        <w:rPr>
          <w:rFonts w:ascii="Times New Roman" w:eastAsia="PMingLiU" w:hAnsi="Times New Roman" w:cs="Times New Roman"/>
          <w:sz w:val="24"/>
          <w:szCs w:val="24"/>
          <w:lang w:val="en-US" w:eastAsia="zh-TW"/>
        </w:rPr>
        <w:t>amples were frozen at -20</w:t>
      </w:r>
      <w:r w:rsidR="00D15BE3" w:rsidRPr="006E28EF">
        <w:rPr>
          <w:rFonts w:ascii="Times New Roman" w:eastAsia="PMingLiU" w:hAnsi="Times New Roman" w:cs="Times New Roman"/>
          <w:sz w:val="24"/>
          <w:szCs w:val="24"/>
          <w:lang w:val="en-US" w:eastAsia="zh-TW"/>
        </w:rPr>
        <w:t xml:space="preserve"> </w:t>
      </w:r>
      <w:r w:rsidRPr="006E28EF">
        <w:rPr>
          <w:rFonts w:ascii="Times New Roman" w:eastAsia="PMingLiU" w:hAnsi="Times New Roman" w:cs="Times New Roman"/>
          <w:sz w:val="24"/>
          <w:szCs w:val="24"/>
          <w:lang w:val="en-US" w:eastAsia="zh-TW"/>
        </w:rPr>
        <w:t>°C for later</w:t>
      </w:r>
      <w:r w:rsidR="00694B89" w:rsidRPr="006E28EF">
        <w:rPr>
          <w:rFonts w:ascii="Times New Roman" w:eastAsia="PMingLiU" w:hAnsi="Times New Roman" w:cs="Times New Roman"/>
          <w:sz w:val="24"/>
          <w:szCs w:val="24"/>
          <w:lang w:val="en-US" w:eastAsia="zh-TW"/>
        </w:rPr>
        <w:t xml:space="preserve"> analyses</w:t>
      </w:r>
      <w:r w:rsidR="00056EEB" w:rsidRPr="006E28EF">
        <w:rPr>
          <w:rFonts w:ascii="Times New Roman" w:eastAsia="PMingLiU" w:hAnsi="Times New Roman" w:cs="Times New Roman"/>
          <w:sz w:val="24"/>
          <w:szCs w:val="24"/>
          <w:lang w:val="en-US" w:eastAsia="zh-TW"/>
        </w:rPr>
        <w:t>.</w:t>
      </w:r>
    </w:p>
    <w:p w:rsidR="008B2E14" w:rsidRPr="006E28EF" w:rsidRDefault="008B2E14" w:rsidP="00220AB2">
      <w:pPr>
        <w:autoSpaceDE w:val="0"/>
        <w:autoSpaceDN w:val="0"/>
        <w:adjustRightInd w:val="0"/>
        <w:spacing w:after="0" w:line="360" w:lineRule="auto"/>
        <w:jc w:val="both"/>
        <w:rPr>
          <w:rFonts w:ascii="Times New Roman" w:eastAsia="PMingLiU" w:hAnsi="Times New Roman" w:cs="Times New Roman"/>
          <w:sz w:val="24"/>
          <w:szCs w:val="24"/>
          <w:lang w:val="en-US" w:eastAsia="zh-TW"/>
        </w:rPr>
      </w:pPr>
      <w:r w:rsidRPr="006E28EF">
        <w:rPr>
          <w:rFonts w:ascii="Times New Roman" w:eastAsia="PMingLiU" w:hAnsi="Times New Roman" w:cs="Times New Roman"/>
          <w:sz w:val="24"/>
          <w:szCs w:val="24"/>
          <w:lang w:val="en-US" w:eastAsia="zh-TW"/>
        </w:rPr>
        <w:t>Blood samples were tak</w:t>
      </w:r>
      <w:r w:rsidR="002D4FE0" w:rsidRPr="006E28EF">
        <w:rPr>
          <w:rFonts w:ascii="Times New Roman" w:eastAsia="PMingLiU" w:hAnsi="Times New Roman" w:cs="Times New Roman"/>
          <w:sz w:val="24"/>
          <w:szCs w:val="24"/>
          <w:lang w:val="en-US" w:eastAsia="zh-TW"/>
        </w:rPr>
        <w:t>en coinciding with milk sampling through the intravenous catheter</w:t>
      </w:r>
      <w:r w:rsidRPr="006E28EF">
        <w:rPr>
          <w:rFonts w:ascii="Times New Roman" w:eastAsia="PMingLiU" w:hAnsi="Times New Roman" w:cs="Times New Roman"/>
          <w:sz w:val="24"/>
          <w:szCs w:val="24"/>
          <w:lang w:val="en-US" w:eastAsia="zh-TW"/>
        </w:rPr>
        <w:t xml:space="preserve">. Blood was collected into tubes containing EDTA as anticoagulant. Blood samples were stored briefly on ice and then </w:t>
      </w:r>
      <w:r w:rsidR="0003210E" w:rsidRPr="006E28EF">
        <w:rPr>
          <w:rFonts w:ascii="Times New Roman" w:eastAsia="PMingLiU" w:hAnsi="Times New Roman" w:cs="Times New Roman"/>
          <w:sz w:val="24"/>
          <w:szCs w:val="24"/>
          <w:lang w:val="en-US" w:eastAsia="zh-TW"/>
        </w:rPr>
        <w:t>centrifuged</w:t>
      </w:r>
      <w:r w:rsidRPr="006E28EF">
        <w:rPr>
          <w:rFonts w:ascii="Times New Roman" w:eastAsia="PMingLiU" w:hAnsi="Times New Roman" w:cs="Times New Roman"/>
          <w:sz w:val="24"/>
          <w:szCs w:val="24"/>
          <w:lang w:val="en-US" w:eastAsia="zh-TW"/>
        </w:rPr>
        <w:t xml:space="preserve"> for 20</w:t>
      </w:r>
      <w:r w:rsidR="00D15BE3" w:rsidRPr="006E28EF">
        <w:rPr>
          <w:rFonts w:ascii="Times New Roman" w:eastAsia="PMingLiU" w:hAnsi="Times New Roman" w:cs="Times New Roman"/>
          <w:sz w:val="24"/>
          <w:szCs w:val="24"/>
          <w:lang w:val="en-US" w:eastAsia="zh-TW"/>
        </w:rPr>
        <w:t xml:space="preserve"> </w:t>
      </w:r>
      <w:r w:rsidRPr="006E28EF">
        <w:rPr>
          <w:rFonts w:ascii="Times New Roman" w:eastAsia="PMingLiU" w:hAnsi="Times New Roman" w:cs="Times New Roman"/>
          <w:sz w:val="24"/>
          <w:szCs w:val="24"/>
          <w:lang w:val="en-US" w:eastAsia="zh-TW"/>
        </w:rPr>
        <w:t>min at 3000</w:t>
      </w:r>
      <w:r w:rsidR="00C72E9F" w:rsidRPr="006E28EF">
        <w:rPr>
          <w:rFonts w:ascii="Times New Roman" w:eastAsia="PMingLiU" w:hAnsi="Times New Roman" w:cs="Times New Roman"/>
          <w:sz w:val="24"/>
          <w:szCs w:val="24"/>
          <w:lang w:val="en-US" w:eastAsia="zh-TW"/>
        </w:rPr>
        <w:t xml:space="preserve"> x</w:t>
      </w:r>
      <w:r w:rsidRPr="006E28EF">
        <w:rPr>
          <w:rFonts w:ascii="Times New Roman" w:eastAsia="PMingLiU" w:hAnsi="Times New Roman" w:cs="Times New Roman"/>
          <w:sz w:val="24"/>
          <w:szCs w:val="24"/>
          <w:lang w:val="en-US" w:eastAsia="zh-TW"/>
        </w:rPr>
        <w:t xml:space="preserve"> </w:t>
      </w:r>
      <w:r w:rsidRPr="006E28EF">
        <w:rPr>
          <w:rFonts w:ascii="Times New Roman" w:eastAsia="PMingLiU" w:hAnsi="Times New Roman" w:cs="Times New Roman"/>
          <w:i/>
          <w:sz w:val="24"/>
          <w:szCs w:val="24"/>
          <w:lang w:val="en-US" w:eastAsia="zh-TW"/>
        </w:rPr>
        <w:t>g</w:t>
      </w:r>
      <w:r w:rsidRPr="006E28EF">
        <w:rPr>
          <w:rFonts w:ascii="Times New Roman" w:eastAsia="PMingLiU" w:hAnsi="Times New Roman" w:cs="Times New Roman"/>
          <w:sz w:val="24"/>
          <w:szCs w:val="24"/>
          <w:lang w:val="en-US" w:eastAsia="zh-TW"/>
        </w:rPr>
        <w:t>. Plasma was collected and frozen at -20</w:t>
      </w:r>
      <w:r w:rsidR="00D15BE3" w:rsidRPr="006E28EF">
        <w:rPr>
          <w:rFonts w:ascii="Times New Roman" w:eastAsia="PMingLiU" w:hAnsi="Times New Roman" w:cs="Times New Roman"/>
          <w:sz w:val="24"/>
          <w:szCs w:val="24"/>
          <w:lang w:val="en-US" w:eastAsia="zh-TW"/>
        </w:rPr>
        <w:t xml:space="preserve"> </w:t>
      </w:r>
      <w:r w:rsidRPr="006E28EF">
        <w:rPr>
          <w:rFonts w:ascii="Times New Roman" w:eastAsia="PMingLiU" w:hAnsi="Times New Roman" w:cs="Times New Roman"/>
          <w:sz w:val="24"/>
          <w:szCs w:val="24"/>
          <w:lang w:val="en-US" w:eastAsia="zh-TW"/>
        </w:rPr>
        <w:t>°C until further analyses.</w:t>
      </w:r>
    </w:p>
    <w:p w:rsidR="00BD635B" w:rsidRPr="006E28EF" w:rsidRDefault="00B72D0E" w:rsidP="00BD635B">
      <w:pPr>
        <w:spacing w:after="0" w:line="360" w:lineRule="auto"/>
        <w:jc w:val="both"/>
        <w:rPr>
          <w:rFonts w:ascii="Times New Roman" w:eastAsia="PMingLiU" w:hAnsi="Times New Roman" w:cs="Times New Roman"/>
          <w:sz w:val="24"/>
          <w:szCs w:val="24"/>
          <w:lang w:val="en-US" w:eastAsia="zh-TW"/>
        </w:rPr>
      </w:pPr>
      <w:r w:rsidRPr="006E28EF">
        <w:rPr>
          <w:rFonts w:ascii="Times New Roman" w:eastAsia="PMingLiU" w:hAnsi="Times New Roman" w:cs="Times New Roman"/>
          <w:sz w:val="24"/>
          <w:szCs w:val="24"/>
          <w:lang w:val="en-US" w:eastAsia="zh-TW"/>
        </w:rPr>
        <w:t xml:space="preserve">Concentrations of serum albumin </w:t>
      </w:r>
      <w:r w:rsidR="009963A6" w:rsidRPr="006E28EF">
        <w:rPr>
          <w:rFonts w:ascii="Times New Roman" w:eastAsia="PMingLiU" w:hAnsi="Times New Roman" w:cs="Times New Roman"/>
          <w:sz w:val="24"/>
          <w:szCs w:val="24"/>
          <w:lang w:val="en-US" w:eastAsia="zh-TW"/>
        </w:rPr>
        <w:t xml:space="preserve">in milk and plasma </w:t>
      </w:r>
      <w:r w:rsidR="009C0440" w:rsidRPr="006E28EF">
        <w:rPr>
          <w:rFonts w:ascii="Times New Roman" w:eastAsia="PMingLiU" w:hAnsi="Times New Roman" w:cs="Times New Roman"/>
          <w:sz w:val="24"/>
          <w:szCs w:val="24"/>
          <w:lang w:val="en-US" w:eastAsia="zh-TW"/>
        </w:rPr>
        <w:t>were measured using a</w:t>
      </w:r>
      <w:r w:rsidRPr="006E28EF">
        <w:rPr>
          <w:rFonts w:ascii="Times New Roman" w:eastAsia="PMingLiU" w:hAnsi="Times New Roman" w:cs="Times New Roman"/>
          <w:sz w:val="24"/>
          <w:szCs w:val="24"/>
          <w:lang w:val="en-US" w:eastAsia="zh-TW"/>
        </w:rPr>
        <w:t xml:space="preserve"> commercial </w:t>
      </w:r>
      <w:r w:rsidR="00977504" w:rsidRPr="006E28EF">
        <w:rPr>
          <w:rFonts w:ascii="Times New Roman" w:eastAsia="PMingLiU" w:hAnsi="Times New Roman" w:cs="Times New Roman"/>
          <w:sz w:val="24"/>
          <w:szCs w:val="24"/>
          <w:lang w:val="en-US" w:eastAsia="zh-TW"/>
        </w:rPr>
        <w:t xml:space="preserve">ELISA </w:t>
      </w:r>
      <w:r w:rsidRPr="006E28EF">
        <w:rPr>
          <w:rFonts w:ascii="Times New Roman" w:eastAsia="PMingLiU" w:hAnsi="Times New Roman" w:cs="Times New Roman"/>
          <w:sz w:val="24"/>
          <w:szCs w:val="24"/>
          <w:lang w:val="en-US" w:eastAsia="zh-TW"/>
        </w:rPr>
        <w:t>kit (</w:t>
      </w:r>
      <w:proofErr w:type="spellStart"/>
      <w:r w:rsidRPr="006E28EF">
        <w:rPr>
          <w:rFonts w:ascii="Times New Roman" w:eastAsia="PMingLiU" w:hAnsi="Times New Roman" w:cs="Times New Roman"/>
          <w:sz w:val="24"/>
          <w:szCs w:val="24"/>
          <w:lang w:val="en-US" w:eastAsia="zh-TW"/>
        </w:rPr>
        <w:t>Bethyl</w:t>
      </w:r>
      <w:proofErr w:type="spellEnd"/>
      <w:r w:rsidRPr="006E28EF">
        <w:rPr>
          <w:rFonts w:ascii="Times New Roman" w:eastAsia="PMingLiU" w:hAnsi="Times New Roman" w:cs="Times New Roman"/>
          <w:sz w:val="24"/>
          <w:szCs w:val="24"/>
          <w:lang w:val="en-US" w:eastAsia="zh-TW"/>
        </w:rPr>
        <w:t xml:space="preserve"> Laboratories, Montgomery, TX, USA) according to the manufacturer’s instructions</w:t>
      </w:r>
      <w:r w:rsidR="005F4313" w:rsidRPr="006E28EF">
        <w:rPr>
          <w:rFonts w:ascii="Times New Roman" w:eastAsia="PMingLiU" w:hAnsi="Times New Roman" w:cs="Times New Roman"/>
          <w:sz w:val="24"/>
          <w:szCs w:val="24"/>
          <w:lang w:val="en-US" w:eastAsia="zh-TW"/>
        </w:rPr>
        <w:t xml:space="preserve">, </w:t>
      </w:r>
      <w:r w:rsidR="00BD635B" w:rsidRPr="006E28EF">
        <w:rPr>
          <w:rFonts w:ascii="Times New Roman" w:eastAsia="PMingLiU" w:hAnsi="Times New Roman" w:cs="Times New Roman"/>
          <w:sz w:val="24"/>
          <w:szCs w:val="24"/>
          <w:lang w:val="en-US" w:eastAsia="zh-TW"/>
        </w:rPr>
        <w:t>except for using a higher dilution</w:t>
      </w:r>
      <w:r w:rsidR="005F4313" w:rsidRPr="006E28EF">
        <w:rPr>
          <w:rFonts w:ascii="Times New Roman" w:eastAsia="PMingLiU" w:hAnsi="Times New Roman" w:cs="Times New Roman"/>
          <w:sz w:val="24"/>
          <w:szCs w:val="24"/>
          <w:lang w:val="en-US" w:eastAsia="zh-TW"/>
        </w:rPr>
        <w:t xml:space="preserve"> for</w:t>
      </w:r>
      <w:r w:rsidR="00BD635B" w:rsidRPr="006E28EF">
        <w:rPr>
          <w:rFonts w:ascii="Times New Roman" w:eastAsia="PMingLiU" w:hAnsi="Times New Roman" w:cs="Times New Roman"/>
          <w:sz w:val="24"/>
          <w:szCs w:val="24"/>
          <w:lang w:val="en-US" w:eastAsia="zh-TW"/>
        </w:rPr>
        <w:t xml:space="preserve"> milk samples (1:12000) than described in the manual (1:5000). Because of high divergent values in treated and control samples, in plate dilutions were performed using a multichannel pipette (one 1:2 dilution), to meet the standard curve of the assay. </w:t>
      </w:r>
    </w:p>
    <w:p w:rsidR="008B2E14" w:rsidRPr="006E28EF" w:rsidRDefault="004A12C5" w:rsidP="00220AB2">
      <w:pPr>
        <w:autoSpaceDE w:val="0"/>
        <w:autoSpaceDN w:val="0"/>
        <w:adjustRightInd w:val="0"/>
        <w:spacing w:after="0" w:line="360" w:lineRule="auto"/>
        <w:jc w:val="both"/>
        <w:rPr>
          <w:rFonts w:ascii="Times New Roman" w:eastAsia="PMingLiU" w:hAnsi="Times New Roman" w:cs="Times New Roman"/>
          <w:sz w:val="24"/>
          <w:szCs w:val="24"/>
          <w:lang w:val="en-US" w:eastAsia="zh-TW"/>
        </w:rPr>
      </w:pPr>
      <w:r w:rsidRPr="006E28EF">
        <w:rPr>
          <w:rFonts w:ascii="Times New Roman" w:eastAsia="PMingLiU" w:hAnsi="Times New Roman" w:cs="Times New Roman"/>
          <w:sz w:val="24"/>
          <w:szCs w:val="24"/>
          <w:lang w:val="en-US" w:eastAsia="zh-TW"/>
        </w:rPr>
        <w:t>The</w:t>
      </w:r>
      <w:r w:rsidR="00715C38" w:rsidRPr="006E28EF">
        <w:rPr>
          <w:rFonts w:ascii="Times New Roman" w:eastAsia="PMingLiU" w:hAnsi="Times New Roman" w:cs="Times New Roman"/>
          <w:sz w:val="24"/>
          <w:szCs w:val="24"/>
          <w:lang w:val="en-US" w:eastAsia="zh-TW"/>
        </w:rPr>
        <w:t xml:space="preserve"> i</w:t>
      </w:r>
      <w:r w:rsidRPr="006E28EF">
        <w:rPr>
          <w:rFonts w:ascii="Times New Roman" w:eastAsia="PMingLiU" w:hAnsi="Times New Roman" w:cs="Times New Roman"/>
          <w:sz w:val="24"/>
          <w:szCs w:val="24"/>
          <w:lang w:val="en-US" w:eastAsia="zh-TW"/>
        </w:rPr>
        <w:t xml:space="preserve">mmunoglobulin </w:t>
      </w:r>
      <w:r w:rsidR="008B2E14" w:rsidRPr="006E28EF">
        <w:rPr>
          <w:rFonts w:ascii="Times New Roman" w:eastAsia="PMingLiU" w:hAnsi="Times New Roman" w:cs="Times New Roman"/>
          <w:sz w:val="24"/>
          <w:szCs w:val="24"/>
          <w:lang w:val="en-US" w:eastAsia="zh-TW"/>
        </w:rPr>
        <w:t>G</w:t>
      </w:r>
      <w:r w:rsidR="008B2E14" w:rsidRPr="006E28EF">
        <w:rPr>
          <w:rFonts w:ascii="Times New Roman" w:eastAsia="PMingLiU" w:hAnsi="Times New Roman" w:cs="Times New Roman"/>
          <w:sz w:val="24"/>
          <w:szCs w:val="24"/>
          <w:vertAlign w:val="subscript"/>
          <w:lang w:val="en-US" w:eastAsia="zh-TW"/>
        </w:rPr>
        <w:t>1</w:t>
      </w:r>
      <w:r w:rsidR="008B2E14" w:rsidRPr="006E28EF">
        <w:rPr>
          <w:rFonts w:ascii="Times New Roman" w:eastAsia="PMingLiU" w:hAnsi="Times New Roman" w:cs="Times New Roman"/>
          <w:sz w:val="24"/>
          <w:szCs w:val="24"/>
          <w:lang w:val="en-US" w:eastAsia="zh-TW"/>
        </w:rPr>
        <w:t xml:space="preserve"> and G</w:t>
      </w:r>
      <w:r w:rsidR="008B2E14" w:rsidRPr="006E28EF">
        <w:rPr>
          <w:rFonts w:ascii="Times New Roman" w:eastAsia="PMingLiU" w:hAnsi="Times New Roman" w:cs="Times New Roman"/>
          <w:sz w:val="24"/>
          <w:szCs w:val="24"/>
          <w:vertAlign w:val="subscript"/>
          <w:lang w:val="en-US" w:eastAsia="zh-TW"/>
        </w:rPr>
        <w:t>2</w:t>
      </w:r>
      <w:r w:rsidR="008B2E14" w:rsidRPr="006E28EF">
        <w:rPr>
          <w:rFonts w:ascii="Times New Roman" w:eastAsia="PMingLiU" w:hAnsi="Times New Roman" w:cs="Times New Roman"/>
          <w:sz w:val="24"/>
          <w:szCs w:val="24"/>
          <w:lang w:val="en-US" w:eastAsia="zh-TW"/>
        </w:rPr>
        <w:t xml:space="preserve"> concentration</w:t>
      </w:r>
      <w:r w:rsidR="008F2640" w:rsidRPr="006E28EF">
        <w:rPr>
          <w:rFonts w:ascii="Times New Roman" w:eastAsia="PMingLiU" w:hAnsi="Times New Roman" w:cs="Times New Roman"/>
          <w:sz w:val="24"/>
          <w:szCs w:val="24"/>
          <w:lang w:val="en-US" w:eastAsia="zh-TW"/>
        </w:rPr>
        <w:t>s</w:t>
      </w:r>
      <w:r w:rsidR="008B2E14" w:rsidRPr="006E28EF">
        <w:rPr>
          <w:rFonts w:ascii="Times New Roman" w:eastAsia="PMingLiU" w:hAnsi="Times New Roman" w:cs="Times New Roman"/>
          <w:sz w:val="24"/>
          <w:szCs w:val="24"/>
          <w:lang w:val="en-US" w:eastAsia="zh-TW"/>
        </w:rPr>
        <w:t xml:space="preserve"> in </w:t>
      </w:r>
      <w:r w:rsidR="00272BA9" w:rsidRPr="006E28EF">
        <w:rPr>
          <w:rFonts w:ascii="Times New Roman" w:eastAsia="PMingLiU" w:hAnsi="Times New Roman" w:cs="Times New Roman"/>
          <w:sz w:val="24"/>
          <w:szCs w:val="24"/>
          <w:lang w:val="en-US" w:eastAsia="zh-TW"/>
        </w:rPr>
        <w:t xml:space="preserve">whole </w:t>
      </w:r>
      <w:r w:rsidR="008B2E14" w:rsidRPr="006E28EF">
        <w:rPr>
          <w:rFonts w:ascii="Times New Roman" w:eastAsia="PMingLiU" w:hAnsi="Times New Roman" w:cs="Times New Roman"/>
          <w:sz w:val="24"/>
          <w:szCs w:val="24"/>
          <w:lang w:val="en-US" w:eastAsia="zh-TW"/>
        </w:rPr>
        <w:t xml:space="preserve">milk </w:t>
      </w:r>
      <w:r w:rsidR="00A54EE8" w:rsidRPr="006E28EF">
        <w:rPr>
          <w:rFonts w:ascii="Times New Roman" w:eastAsia="PMingLiU" w:hAnsi="Times New Roman" w:cs="Times New Roman"/>
          <w:sz w:val="24"/>
          <w:szCs w:val="24"/>
          <w:lang w:val="en-US" w:eastAsia="zh-TW"/>
        </w:rPr>
        <w:t xml:space="preserve">and plasma </w:t>
      </w:r>
      <w:r w:rsidR="008B2E14" w:rsidRPr="006E28EF">
        <w:rPr>
          <w:rFonts w:ascii="Times New Roman" w:eastAsia="PMingLiU" w:hAnsi="Times New Roman" w:cs="Times New Roman"/>
          <w:sz w:val="24"/>
          <w:szCs w:val="24"/>
          <w:lang w:val="en-US" w:eastAsia="zh-TW"/>
        </w:rPr>
        <w:t>were measured using a bovine IgG</w:t>
      </w:r>
      <w:r w:rsidR="008B2E14" w:rsidRPr="006E28EF">
        <w:rPr>
          <w:rFonts w:ascii="Times New Roman" w:eastAsia="PMingLiU" w:hAnsi="Times New Roman" w:cs="Times New Roman"/>
          <w:sz w:val="24"/>
          <w:szCs w:val="24"/>
          <w:vertAlign w:val="subscript"/>
          <w:lang w:val="en-US" w:eastAsia="zh-TW"/>
        </w:rPr>
        <w:t>1</w:t>
      </w:r>
      <w:r w:rsidR="008B2E14" w:rsidRPr="006E28EF">
        <w:rPr>
          <w:rFonts w:ascii="Times New Roman" w:eastAsia="PMingLiU" w:hAnsi="Times New Roman" w:cs="Times New Roman"/>
          <w:sz w:val="24"/>
          <w:szCs w:val="24"/>
          <w:lang w:val="en-US" w:eastAsia="zh-TW"/>
        </w:rPr>
        <w:t xml:space="preserve"> and IgG</w:t>
      </w:r>
      <w:r w:rsidR="00694B89" w:rsidRPr="006E28EF">
        <w:rPr>
          <w:rFonts w:ascii="Times New Roman" w:eastAsia="PMingLiU" w:hAnsi="Times New Roman" w:cs="Times New Roman"/>
          <w:sz w:val="24"/>
          <w:szCs w:val="24"/>
          <w:vertAlign w:val="subscript"/>
          <w:lang w:val="en-US" w:eastAsia="zh-TW"/>
        </w:rPr>
        <w:t>2</w:t>
      </w:r>
      <w:r w:rsidR="008B2E14" w:rsidRPr="006E28EF">
        <w:rPr>
          <w:rFonts w:ascii="Times New Roman" w:eastAsia="PMingLiU" w:hAnsi="Times New Roman" w:cs="Times New Roman"/>
          <w:sz w:val="24"/>
          <w:szCs w:val="24"/>
          <w:lang w:val="en-US" w:eastAsia="zh-TW"/>
        </w:rPr>
        <w:t xml:space="preserve"> ELISA quantitation kit (</w:t>
      </w:r>
      <w:proofErr w:type="spellStart"/>
      <w:r w:rsidR="008B2E14" w:rsidRPr="006E28EF">
        <w:rPr>
          <w:rFonts w:ascii="Times New Roman" w:eastAsia="PMingLiU" w:hAnsi="Times New Roman" w:cs="Times New Roman"/>
          <w:sz w:val="24"/>
          <w:szCs w:val="24"/>
          <w:lang w:val="en-US" w:eastAsia="zh-TW"/>
        </w:rPr>
        <w:t>Bethyl</w:t>
      </w:r>
      <w:proofErr w:type="spellEnd"/>
      <w:r w:rsidR="008B2E14" w:rsidRPr="006E28EF">
        <w:rPr>
          <w:rFonts w:ascii="Times New Roman" w:eastAsia="PMingLiU" w:hAnsi="Times New Roman" w:cs="Times New Roman"/>
          <w:sz w:val="24"/>
          <w:szCs w:val="24"/>
          <w:lang w:val="en-US" w:eastAsia="zh-TW"/>
        </w:rPr>
        <w:t xml:space="preserve"> Laboratories Inc., Montgomery, TX). The procedure was performed as described in the manufacturer’s protocol, except for slight modifications: After coating the plates with anti IgG</w:t>
      </w:r>
      <w:r w:rsidR="008B2E14" w:rsidRPr="006E28EF">
        <w:rPr>
          <w:rFonts w:ascii="Times New Roman" w:eastAsia="PMingLiU" w:hAnsi="Times New Roman" w:cs="Times New Roman"/>
          <w:sz w:val="24"/>
          <w:szCs w:val="24"/>
          <w:vertAlign w:val="subscript"/>
          <w:lang w:val="en-US" w:eastAsia="zh-TW"/>
        </w:rPr>
        <w:t>1</w:t>
      </w:r>
      <w:r w:rsidR="008B2E14" w:rsidRPr="006E28EF">
        <w:rPr>
          <w:rFonts w:ascii="Times New Roman" w:eastAsia="PMingLiU" w:hAnsi="Times New Roman" w:cs="Times New Roman"/>
          <w:sz w:val="24"/>
          <w:szCs w:val="24"/>
          <w:lang w:val="en-US" w:eastAsia="zh-TW"/>
        </w:rPr>
        <w:t>/IgG</w:t>
      </w:r>
      <w:r w:rsidR="008B2E14" w:rsidRPr="006E28EF">
        <w:rPr>
          <w:rFonts w:ascii="Times New Roman" w:eastAsia="PMingLiU" w:hAnsi="Times New Roman" w:cs="Times New Roman"/>
          <w:sz w:val="24"/>
          <w:szCs w:val="24"/>
          <w:vertAlign w:val="subscript"/>
          <w:lang w:val="en-US" w:eastAsia="zh-TW"/>
        </w:rPr>
        <w:t>2</w:t>
      </w:r>
      <w:r w:rsidR="008B2E14" w:rsidRPr="006E28EF">
        <w:rPr>
          <w:rFonts w:ascii="Times New Roman" w:eastAsia="PMingLiU" w:hAnsi="Times New Roman" w:cs="Times New Roman"/>
          <w:sz w:val="24"/>
          <w:szCs w:val="24"/>
          <w:lang w:val="en-US" w:eastAsia="zh-TW"/>
        </w:rPr>
        <w:t xml:space="preserve"> antibody (50</w:t>
      </w:r>
      <w:r w:rsidR="00D15BE3" w:rsidRPr="006E28EF">
        <w:rPr>
          <w:rFonts w:ascii="Times New Roman" w:eastAsia="PMingLiU" w:hAnsi="Times New Roman" w:cs="Times New Roman"/>
          <w:sz w:val="24"/>
          <w:szCs w:val="24"/>
          <w:lang w:val="en-US" w:eastAsia="zh-TW"/>
        </w:rPr>
        <w:t xml:space="preserve"> </w:t>
      </w:r>
      <w:r w:rsidR="008B2E14" w:rsidRPr="006E28EF">
        <w:rPr>
          <w:rFonts w:ascii="Times New Roman" w:eastAsia="PMingLiU" w:hAnsi="Times New Roman" w:cs="Times New Roman"/>
          <w:sz w:val="24"/>
          <w:szCs w:val="24"/>
          <w:lang w:val="en-US" w:eastAsia="zh-TW"/>
        </w:rPr>
        <w:t>µl of capture antibody per 10</w:t>
      </w:r>
      <w:r w:rsidR="00D15BE3" w:rsidRPr="006E28EF">
        <w:rPr>
          <w:rFonts w:ascii="Times New Roman" w:eastAsia="PMingLiU" w:hAnsi="Times New Roman" w:cs="Times New Roman"/>
          <w:sz w:val="24"/>
          <w:szCs w:val="24"/>
          <w:lang w:val="en-US" w:eastAsia="zh-TW"/>
        </w:rPr>
        <w:t xml:space="preserve"> </w:t>
      </w:r>
      <w:r w:rsidR="00E57A4B" w:rsidRPr="006E28EF">
        <w:rPr>
          <w:rFonts w:ascii="Times New Roman" w:eastAsia="PMingLiU" w:hAnsi="Times New Roman" w:cs="Times New Roman"/>
          <w:sz w:val="24"/>
          <w:szCs w:val="24"/>
          <w:lang w:val="en-US" w:eastAsia="zh-TW"/>
        </w:rPr>
        <w:t xml:space="preserve">mL </w:t>
      </w:r>
      <w:r w:rsidR="008B2E14" w:rsidRPr="006E28EF">
        <w:rPr>
          <w:rFonts w:ascii="Times New Roman" w:eastAsia="PMingLiU" w:hAnsi="Times New Roman" w:cs="Times New Roman"/>
          <w:sz w:val="24"/>
          <w:szCs w:val="24"/>
          <w:lang w:val="en-US" w:eastAsia="zh-TW"/>
        </w:rPr>
        <w:t>Coating buffer), the plates were washed with an automatic washing system (</w:t>
      </w:r>
      <w:proofErr w:type="spellStart"/>
      <w:r w:rsidR="008B2E14" w:rsidRPr="006E28EF">
        <w:rPr>
          <w:rFonts w:ascii="Times New Roman" w:eastAsia="PMingLiU" w:hAnsi="Times New Roman" w:cs="Times New Roman"/>
          <w:sz w:val="24"/>
          <w:szCs w:val="24"/>
          <w:lang w:val="en-US" w:eastAsia="zh-TW"/>
        </w:rPr>
        <w:t>microplate</w:t>
      </w:r>
      <w:proofErr w:type="spellEnd"/>
      <w:r w:rsidR="008B2E14" w:rsidRPr="006E28EF">
        <w:rPr>
          <w:rFonts w:ascii="Times New Roman" w:eastAsia="PMingLiU" w:hAnsi="Times New Roman" w:cs="Times New Roman"/>
          <w:sz w:val="24"/>
          <w:szCs w:val="24"/>
          <w:lang w:val="en-US" w:eastAsia="zh-TW"/>
        </w:rPr>
        <w:t xml:space="preserve"> washer Columbus Pro, </w:t>
      </w:r>
      <w:proofErr w:type="spellStart"/>
      <w:r w:rsidR="008B2E14" w:rsidRPr="006E28EF">
        <w:rPr>
          <w:rFonts w:ascii="Times New Roman" w:eastAsia="PMingLiU" w:hAnsi="Times New Roman" w:cs="Times New Roman"/>
          <w:sz w:val="24"/>
          <w:szCs w:val="24"/>
          <w:lang w:val="en-US" w:eastAsia="zh-TW"/>
        </w:rPr>
        <w:t>Tecan</w:t>
      </w:r>
      <w:proofErr w:type="spellEnd"/>
      <w:r w:rsidR="008B2E14" w:rsidRPr="006E28EF">
        <w:rPr>
          <w:rFonts w:ascii="Times New Roman" w:eastAsia="PMingLiU" w:hAnsi="Times New Roman" w:cs="Times New Roman"/>
          <w:sz w:val="24"/>
          <w:szCs w:val="24"/>
          <w:lang w:val="en-US" w:eastAsia="zh-TW"/>
        </w:rPr>
        <w:t xml:space="preserve"> Group Ltd., </w:t>
      </w:r>
      <w:proofErr w:type="spellStart"/>
      <w:r w:rsidR="008B2E14" w:rsidRPr="006E28EF">
        <w:rPr>
          <w:rFonts w:ascii="Times New Roman" w:eastAsia="PMingLiU" w:hAnsi="Times New Roman" w:cs="Times New Roman"/>
          <w:sz w:val="24"/>
          <w:szCs w:val="24"/>
          <w:lang w:val="en-US" w:eastAsia="zh-TW"/>
        </w:rPr>
        <w:t>Männedorf</w:t>
      </w:r>
      <w:proofErr w:type="spellEnd"/>
      <w:r w:rsidR="008B2E14" w:rsidRPr="006E28EF">
        <w:rPr>
          <w:rFonts w:ascii="Times New Roman" w:eastAsia="PMingLiU" w:hAnsi="Times New Roman" w:cs="Times New Roman"/>
          <w:sz w:val="24"/>
          <w:szCs w:val="24"/>
          <w:lang w:val="en-US" w:eastAsia="zh-TW"/>
        </w:rPr>
        <w:t xml:space="preserve">, Switzerland). To reduce unspecific binding to anti </w:t>
      </w:r>
      <w:proofErr w:type="spellStart"/>
      <w:r w:rsidR="008B2E14" w:rsidRPr="006E28EF">
        <w:rPr>
          <w:rFonts w:ascii="Times New Roman" w:eastAsia="PMingLiU" w:hAnsi="Times New Roman" w:cs="Times New Roman"/>
          <w:sz w:val="24"/>
          <w:szCs w:val="24"/>
          <w:lang w:val="en-US" w:eastAsia="zh-TW"/>
        </w:rPr>
        <w:t>IgG</w:t>
      </w:r>
      <w:proofErr w:type="spellEnd"/>
      <w:r w:rsidR="008B2E14" w:rsidRPr="006E28EF">
        <w:rPr>
          <w:rFonts w:ascii="Times New Roman" w:eastAsia="PMingLiU" w:hAnsi="Times New Roman" w:cs="Times New Roman"/>
          <w:sz w:val="24"/>
          <w:szCs w:val="24"/>
          <w:lang w:val="en-US" w:eastAsia="zh-TW"/>
        </w:rPr>
        <w:t xml:space="preserve"> Antibodies, the blocking reagent was replaced with 150</w:t>
      </w:r>
      <w:r w:rsidR="00D15BE3" w:rsidRPr="006E28EF">
        <w:rPr>
          <w:rFonts w:ascii="Times New Roman" w:eastAsia="PMingLiU" w:hAnsi="Times New Roman" w:cs="Times New Roman"/>
          <w:sz w:val="24"/>
          <w:szCs w:val="24"/>
          <w:lang w:val="en-US" w:eastAsia="zh-TW"/>
        </w:rPr>
        <w:t xml:space="preserve"> </w:t>
      </w:r>
      <w:r w:rsidR="008B2E14" w:rsidRPr="006E28EF">
        <w:rPr>
          <w:rFonts w:ascii="Times New Roman" w:eastAsia="PMingLiU" w:hAnsi="Times New Roman" w:cs="Times New Roman"/>
          <w:sz w:val="24"/>
          <w:szCs w:val="24"/>
          <w:lang w:val="en-US" w:eastAsia="zh-TW"/>
        </w:rPr>
        <w:t>µl/well of 5</w:t>
      </w:r>
      <w:r w:rsidR="00D15BE3" w:rsidRPr="006E28EF">
        <w:rPr>
          <w:rFonts w:ascii="Times New Roman" w:eastAsia="PMingLiU" w:hAnsi="Times New Roman" w:cs="Times New Roman"/>
          <w:sz w:val="24"/>
          <w:szCs w:val="24"/>
          <w:lang w:val="en-US" w:eastAsia="zh-TW"/>
        </w:rPr>
        <w:t xml:space="preserve"> </w:t>
      </w:r>
      <w:r w:rsidR="006C4077" w:rsidRPr="006E28EF">
        <w:rPr>
          <w:rFonts w:ascii="Times New Roman" w:eastAsia="PMingLiU" w:hAnsi="Times New Roman" w:cs="Times New Roman"/>
          <w:sz w:val="24"/>
          <w:szCs w:val="24"/>
          <w:lang w:val="en-US" w:eastAsia="zh-TW"/>
        </w:rPr>
        <w:t>% fish skin gelatin Solution [</w:t>
      </w:r>
      <w:r w:rsidR="008B2E14" w:rsidRPr="006E28EF">
        <w:rPr>
          <w:rFonts w:ascii="Times New Roman" w:eastAsia="PMingLiU" w:hAnsi="Times New Roman" w:cs="Times New Roman"/>
          <w:sz w:val="24"/>
          <w:szCs w:val="24"/>
          <w:lang w:val="en-US" w:eastAsia="zh-TW"/>
        </w:rPr>
        <w:t>5</w:t>
      </w:r>
      <w:r w:rsidR="00D15BE3" w:rsidRPr="006E28EF">
        <w:rPr>
          <w:rFonts w:ascii="Times New Roman" w:eastAsia="PMingLiU" w:hAnsi="Times New Roman" w:cs="Times New Roman"/>
          <w:sz w:val="24"/>
          <w:szCs w:val="24"/>
          <w:lang w:val="en-US" w:eastAsia="zh-TW"/>
        </w:rPr>
        <w:t xml:space="preserve"> </w:t>
      </w:r>
      <w:r w:rsidR="008B2E14" w:rsidRPr="006E28EF">
        <w:rPr>
          <w:rFonts w:ascii="Times New Roman" w:eastAsia="PMingLiU" w:hAnsi="Times New Roman" w:cs="Times New Roman"/>
          <w:sz w:val="24"/>
          <w:szCs w:val="24"/>
          <w:lang w:val="en-US" w:eastAsia="zh-TW"/>
        </w:rPr>
        <w:t xml:space="preserve">% of cold water fish skin gelatin (G7765; Sigma Aldrich, </w:t>
      </w:r>
      <w:proofErr w:type="spellStart"/>
      <w:r w:rsidR="008B2E14" w:rsidRPr="006E28EF">
        <w:rPr>
          <w:rFonts w:ascii="Times New Roman" w:eastAsia="PMingLiU" w:hAnsi="Times New Roman" w:cs="Times New Roman"/>
          <w:sz w:val="24"/>
          <w:szCs w:val="24"/>
          <w:lang w:val="en-US" w:eastAsia="zh-TW"/>
        </w:rPr>
        <w:t>S</w:t>
      </w:r>
      <w:r w:rsidR="00E47BF6" w:rsidRPr="006E28EF">
        <w:rPr>
          <w:rFonts w:ascii="Times New Roman" w:eastAsia="PMingLiU" w:hAnsi="Times New Roman" w:cs="Times New Roman"/>
          <w:sz w:val="24"/>
          <w:szCs w:val="24"/>
          <w:lang w:val="en-US" w:eastAsia="zh-TW"/>
        </w:rPr>
        <w:t>teinheim</w:t>
      </w:r>
      <w:proofErr w:type="spellEnd"/>
      <w:r w:rsidR="00E47BF6" w:rsidRPr="006E28EF">
        <w:rPr>
          <w:rFonts w:ascii="Times New Roman" w:eastAsia="PMingLiU" w:hAnsi="Times New Roman" w:cs="Times New Roman"/>
          <w:sz w:val="24"/>
          <w:szCs w:val="24"/>
          <w:lang w:val="en-US" w:eastAsia="zh-TW"/>
        </w:rPr>
        <w:t>, Germany</w:t>
      </w:r>
      <w:r w:rsidR="006C4077" w:rsidRPr="006E28EF">
        <w:rPr>
          <w:rFonts w:ascii="Times New Roman" w:eastAsia="PMingLiU" w:hAnsi="Times New Roman" w:cs="Times New Roman"/>
          <w:sz w:val="24"/>
          <w:szCs w:val="24"/>
          <w:lang w:val="en-US" w:eastAsia="zh-TW"/>
        </w:rPr>
        <w:t>]</w:t>
      </w:r>
      <w:r w:rsidR="00CD6B92" w:rsidRPr="006E28EF">
        <w:rPr>
          <w:rFonts w:ascii="Times New Roman" w:eastAsia="PMingLiU" w:hAnsi="Times New Roman" w:cs="Times New Roman"/>
          <w:sz w:val="24"/>
          <w:szCs w:val="24"/>
          <w:lang w:val="en-US" w:eastAsia="zh-TW"/>
        </w:rPr>
        <w:t xml:space="preserve"> in distilled water</w:t>
      </w:r>
      <w:r w:rsidR="008B2E14" w:rsidRPr="006E28EF">
        <w:rPr>
          <w:rFonts w:ascii="Times New Roman" w:eastAsia="PMingLiU" w:hAnsi="Times New Roman" w:cs="Times New Roman"/>
          <w:sz w:val="24"/>
          <w:szCs w:val="24"/>
          <w:lang w:val="en-US" w:eastAsia="zh-TW"/>
        </w:rPr>
        <w:t>)</w:t>
      </w:r>
      <w:r w:rsidR="00CD6B92" w:rsidRPr="006E28EF">
        <w:rPr>
          <w:rFonts w:ascii="Times New Roman" w:eastAsia="PMingLiU" w:hAnsi="Times New Roman" w:cs="Times New Roman"/>
          <w:sz w:val="24"/>
          <w:szCs w:val="24"/>
          <w:lang w:val="en-US" w:eastAsia="zh-TW"/>
        </w:rPr>
        <w:t>.</w:t>
      </w:r>
      <w:r w:rsidR="008B2E14" w:rsidRPr="006E28EF">
        <w:rPr>
          <w:rFonts w:ascii="Times New Roman" w:eastAsia="PMingLiU" w:hAnsi="Times New Roman" w:cs="Times New Roman"/>
          <w:sz w:val="24"/>
          <w:szCs w:val="24"/>
          <w:lang w:val="en-US" w:eastAsia="zh-TW"/>
        </w:rPr>
        <w:t xml:space="preserve">  After washing, 100</w:t>
      </w:r>
      <w:r w:rsidR="00D15BE3" w:rsidRPr="006E28EF">
        <w:rPr>
          <w:rFonts w:ascii="Times New Roman" w:eastAsia="PMingLiU" w:hAnsi="Times New Roman" w:cs="Times New Roman"/>
          <w:sz w:val="24"/>
          <w:szCs w:val="24"/>
          <w:lang w:val="en-US" w:eastAsia="zh-TW"/>
        </w:rPr>
        <w:t xml:space="preserve"> </w:t>
      </w:r>
      <w:r w:rsidR="008B2E14" w:rsidRPr="006E28EF">
        <w:rPr>
          <w:rFonts w:ascii="Times New Roman" w:eastAsia="PMingLiU" w:hAnsi="Times New Roman" w:cs="Times New Roman"/>
          <w:sz w:val="24"/>
          <w:szCs w:val="24"/>
          <w:lang w:val="en-US" w:eastAsia="zh-TW"/>
        </w:rPr>
        <w:t>µl of milk diluted in washing buffer (1:200) were added to each well. Because of the high sensitivity of the assay, in p</w:t>
      </w:r>
      <w:r w:rsidR="00AC0F03" w:rsidRPr="006E28EF">
        <w:rPr>
          <w:rFonts w:ascii="Times New Roman" w:eastAsia="PMingLiU" w:hAnsi="Times New Roman" w:cs="Times New Roman"/>
          <w:sz w:val="24"/>
          <w:szCs w:val="24"/>
          <w:lang w:val="en-US" w:eastAsia="zh-TW"/>
        </w:rPr>
        <w:t>late dilutions were performed (o</w:t>
      </w:r>
      <w:r w:rsidR="008B2E14" w:rsidRPr="006E28EF">
        <w:rPr>
          <w:rFonts w:ascii="Times New Roman" w:eastAsia="PMingLiU" w:hAnsi="Times New Roman" w:cs="Times New Roman"/>
          <w:sz w:val="24"/>
          <w:szCs w:val="24"/>
          <w:lang w:val="en-US" w:eastAsia="zh-TW"/>
        </w:rPr>
        <w:t>ne serial dilution (1:2) using a multichannel pipette) to hit the standard range.</w:t>
      </w:r>
      <w:r w:rsidR="00D00E35" w:rsidRPr="006E28EF">
        <w:rPr>
          <w:rFonts w:ascii="Times New Roman" w:eastAsia="PMingLiU" w:hAnsi="Times New Roman" w:cs="Times New Roman"/>
          <w:sz w:val="24"/>
          <w:szCs w:val="24"/>
          <w:lang w:val="en-US" w:eastAsia="zh-TW"/>
        </w:rPr>
        <w:t xml:space="preserve"> </w:t>
      </w:r>
      <w:r w:rsidR="008B2E14" w:rsidRPr="006E28EF">
        <w:rPr>
          <w:rFonts w:ascii="Times New Roman" w:eastAsia="PMingLiU" w:hAnsi="Times New Roman" w:cs="Times New Roman"/>
          <w:sz w:val="24"/>
          <w:szCs w:val="24"/>
          <w:lang w:val="en-US" w:eastAsia="zh-TW"/>
        </w:rPr>
        <w:t>Concentrations of IgG</w:t>
      </w:r>
      <w:r w:rsidR="008B2E14" w:rsidRPr="006E28EF">
        <w:rPr>
          <w:rFonts w:ascii="Times New Roman" w:eastAsia="PMingLiU" w:hAnsi="Times New Roman" w:cs="Times New Roman"/>
          <w:sz w:val="24"/>
          <w:szCs w:val="24"/>
          <w:vertAlign w:val="subscript"/>
          <w:lang w:val="en-US" w:eastAsia="zh-TW"/>
        </w:rPr>
        <w:t>1</w:t>
      </w:r>
      <w:r w:rsidR="008B2E14" w:rsidRPr="006E28EF">
        <w:rPr>
          <w:rFonts w:ascii="Times New Roman" w:eastAsia="PMingLiU" w:hAnsi="Times New Roman" w:cs="Times New Roman"/>
          <w:sz w:val="24"/>
          <w:szCs w:val="24"/>
          <w:lang w:val="en-US" w:eastAsia="zh-TW"/>
        </w:rPr>
        <w:t>/IgG</w:t>
      </w:r>
      <w:r w:rsidR="008B2E14" w:rsidRPr="006E28EF">
        <w:rPr>
          <w:rFonts w:ascii="Times New Roman" w:eastAsia="PMingLiU" w:hAnsi="Times New Roman" w:cs="Times New Roman"/>
          <w:sz w:val="24"/>
          <w:szCs w:val="24"/>
          <w:vertAlign w:val="subscript"/>
          <w:lang w:val="en-US" w:eastAsia="zh-TW"/>
        </w:rPr>
        <w:t>2</w:t>
      </w:r>
      <w:r w:rsidR="008B2E14" w:rsidRPr="006E28EF">
        <w:rPr>
          <w:rFonts w:ascii="Times New Roman" w:eastAsia="PMingLiU" w:hAnsi="Times New Roman" w:cs="Times New Roman"/>
          <w:sz w:val="24"/>
          <w:szCs w:val="24"/>
          <w:lang w:val="en-US" w:eastAsia="zh-TW"/>
        </w:rPr>
        <w:t xml:space="preserve"> were calculated by extrapolating from a standard curve generated by a </w:t>
      </w:r>
      <w:proofErr w:type="spellStart"/>
      <w:r w:rsidR="008B2E14" w:rsidRPr="006E28EF">
        <w:rPr>
          <w:rFonts w:ascii="Times New Roman" w:eastAsia="PMingLiU" w:hAnsi="Times New Roman" w:cs="Times New Roman"/>
          <w:sz w:val="24"/>
          <w:szCs w:val="24"/>
          <w:lang w:val="en-US" w:eastAsia="zh-TW"/>
        </w:rPr>
        <w:t>microplate</w:t>
      </w:r>
      <w:proofErr w:type="spellEnd"/>
      <w:r w:rsidR="008B2E14" w:rsidRPr="006E28EF">
        <w:rPr>
          <w:rFonts w:ascii="Times New Roman" w:eastAsia="PMingLiU" w:hAnsi="Times New Roman" w:cs="Times New Roman"/>
          <w:sz w:val="24"/>
          <w:szCs w:val="24"/>
          <w:lang w:val="en-US" w:eastAsia="zh-TW"/>
        </w:rPr>
        <w:t xml:space="preserve"> reader (</w:t>
      </w:r>
      <w:proofErr w:type="spellStart"/>
      <w:r w:rsidR="008B2E14" w:rsidRPr="006E28EF">
        <w:rPr>
          <w:rFonts w:ascii="Times New Roman" w:eastAsia="PMingLiU" w:hAnsi="Times New Roman" w:cs="Times New Roman"/>
          <w:sz w:val="24"/>
          <w:szCs w:val="24"/>
          <w:lang w:val="en-US" w:eastAsia="zh-TW"/>
        </w:rPr>
        <w:t>Thermomax</w:t>
      </w:r>
      <w:proofErr w:type="spellEnd"/>
      <w:r w:rsidR="008B2E14" w:rsidRPr="006E28EF">
        <w:rPr>
          <w:rFonts w:ascii="Times New Roman" w:eastAsia="PMingLiU" w:hAnsi="Times New Roman" w:cs="Times New Roman"/>
          <w:sz w:val="24"/>
          <w:szCs w:val="24"/>
          <w:lang w:val="en-US" w:eastAsia="zh-TW"/>
        </w:rPr>
        <w:t>; Molecular</w:t>
      </w:r>
      <w:r w:rsidR="006F2187" w:rsidRPr="006E28EF">
        <w:rPr>
          <w:rFonts w:ascii="Times New Roman" w:eastAsia="PMingLiU" w:hAnsi="Times New Roman" w:cs="Times New Roman"/>
          <w:sz w:val="24"/>
          <w:szCs w:val="24"/>
          <w:lang w:val="en-US" w:eastAsia="zh-TW"/>
        </w:rPr>
        <w:t xml:space="preserve"> D</w:t>
      </w:r>
      <w:r w:rsidR="008B2E14" w:rsidRPr="006E28EF">
        <w:rPr>
          <w:rFonts w:ascii="Times New Roman" w:eastAsia="PMingLiU" w:hAnsi="Times New Roman" w:cs="Times New Roman"/>
          <w:sz w:val="24"/>
          <w:szCs w:val="24"/>
          <w:lang w:val="en-US" w:eastAsia="zh-TW"/>
        </w:rPr>
        <w:t>evices</w:t>
      </w:r>
      <w:r w:rsidR="00D00E35" w:rsidRPr="006E28EF">
        <w:rPr>
          <w:rFonts w:ascii="Times New Roman" w:eastAsia="PMingLiU" w:hAnsi="Times New Roman" w:cs="Times New Roman"/>
          <w:sz w:val="24"/>
          <w:szCs w:val="24"/>
          <w:lang w:val="en-US" w:eastAsia="zh-TW"/>
        </w:rPr>
        <w:t xml:space="preserve">, </w:t>
      </w:r>
      <w:r w:rsidR="00437518" w:rsidRPr="006E28EF">
        <w:rPr>
          <w:rFonts w:ascii="Times New Roman" w:hAnsi="Times New Roman" w:cs="Times New Roman"/>
          <w:sz w:val="24"/>
          <w:szCs w:val="24"/>
          <w:lang w:val="en-US"/>
        </w:rPr>
        <w:t>Sunnyvale, CA)</w:t>
      </w:r>
      <w:r w:rsidR="00437518" w:rsidRPr="006E28EF">
        <w:rPr>
          <w:rFonts w:ascii="Times New Roman" w:eastAsia="PMingLiU" w:hAnsi="Times New Roman" w:cs="Times New Roman"/>
          <w:sz w:val="24"/>
          <w:szCs w:val="24"/>
          <w:lang w:val="en-US" w:eastAsia="zh-TW"/>
        </w:rPr>
        <w:t>.</w:t>
      </w:r>
    </w:p>
    <w:p w:rsidR="00465ECF" w:rsidRPr="006E28EF" w:rsidRDefault="000E43C8" w:rsidP="002513B8">
      <w:pPr>
        <w:spacing w:after="0" w:line="360" w:lineRule="auto"/>
        <w:jc w:val="both"/>
        <w:rPr>
          <w:rFonts w:ascii="Times New Roman" w:eastAsia="PMingLiU" w:hAnsi="Times New Roman" w:cs="Times New Roman"/>
          <w:sz w:val="24"/>
          <w:szCs w:val="24"/>
          <w:lang w:val="en-US" w:eastAsia="zh-TW"/>
        </w:rPr>
      </w:pPr>
      <w:r w:rsidRPr="006E28EF">
        <w:rPr>
          <w:rFonts w:ascii="Times New Roman" w:eastAsia="PMingLiU" w:hAnsi="Times New Roman" w:cs="Times New Roman"/>
          <w:sz w:val="24"/>
          <w:szCs w:val="24"/>
          <w:lang w:val="en-US" w:eastAsia="zh-TW"/>
        </w:rPr>
        <w:t>Concentrations of</w:t>
      </w:r>
      <w:r w:rsidR="008B2E14" w:rsidRPr="006E28EF">
        <w:rPr>
          <w:rFonts w:ascii="Times New Roman" w:eastAsia="PMingLiU" w:hAnsi="Times New Roman" w:cs="Times New Roman"/>
          <w:sz w:val="24"/>
          <w:szCs w:val="24"/>
          <w:lang w:val="en-US" w:eastAsia="zh-TW"/>
        </w:rPr>
        <w:t xml:space="preserve"> </w:t>
      </w:r>
      <w:r w:rsidR="008B2E14" w:rsidRPr="00341472">
        <w:rPr>
          <w:rFonts w:ascii="Times New Roman" w:eastAsia="PMingLiU" w:hAnsi="Times New Roman" w:cs="Times New Roman"/>
          <w:sz w:val="24"/>
          <w:szCs w:val="24"/>
          <w:lang w:eastAsia="zh-TW"/>
        </w:rPr>
        <w:t>α</w:t>
      </w:r>
      <w:r w:rsidR="00A54EE8" w:rsidRPr="006E28EF">
        <w:rPr>
          <w:rFonts w:ascii="Times New Roman" w:eastAsia="PMingLiU" w:hAnsi="Times New Roman" w:cs="Times New Roman"/>
          <w:sz w:val="24"/>
          <w:szCs w:val="24"/>
          <w:lang w:val="en-US" w:eastAsia="zh-TW"/>
        </w:rPr>
        <w:t>-</w:t>
      </w:r>
      <w:proofErr w:type="spellStart"/>
      <w:r w:rsidR="00D16CA1" w:rsidRPr="006E28EF">
        <w:rPr>
          <w:rFonts w:ascii="Times New Roman" w:eastAsia="PMingLiU" w:hAnsi="Times New Roman" w:cs="Times New Roman"/>
          <w:sz w:val="24"/>
          <w:szCs w:val="24"/>
          <w:lang w:val="en-US" w:eastAsia="zh-TW"/>
        </w:rPr>
        <w:t>l</w:t>
      </w:r>
      <w:r w:rsidR="00A54EE8" w:rsidRPr="006E28EF">
        <w:rPr>
          <w:rFonts w:ascii="Times New Roman" w:eastAsia="PMingLiU" w:hAnsi="Times New Roman" w:cs="Times New Roman"/>
          <w:sz w:val="24"/>
          <w:szCs w:val="24"/>
          <w:lang w:val="en-US" w:eastAsia="zh-TW"/>
        </w:rPr>
        <w:t>actalbumin</w:t>
      </w:r>
      <w:proofErr w:type="spellEnd"/>
      <w:r w:rsidR="00A54EE8" w:rsidRPr="006E28EF">
        <w:rPr>
          <w:rFonts w:ascii="Times New Roman" w:eastAsia="PMingLiU" w:hAnsi="Times New Roman" w:cs="Times New Roman"/>
          <w:sz w:val="24"/>
          <w:szCs w:val="24"/>
          <w:lang w:val="en-US" w:eastAsia="zh-TW"/>
        </w:rPr>
        <w:t xml:space="preserve"> in </w:t>
      </w:r>
      <w:r w:rsidR="008B2E14" w:rsidRPr="006E28EF">
        <w:rPr>
          <w:rFonts w:ascii="Times New Roman" w:eastAsia="PMingLiU" w:hAnsi="Times New Roman" w:cs="Times New Roman"/>
          <w:sz w:val="24"/>
          <w:szCs w:val="24"/>
          <w:lang w:val="en-US" w:eastAsia="zh-TW"/>
        </w:rPr>
        <w:t xml:space="preserve">plasma were measured using a bovine </w:t>
      </w:r>
      <w:r w:rsidR="008B2E14" w:rsidRPr="00341472">
        <w:rPr>
          <w:rFonts w:ascii="Times New Roman" w:eastAsia="PMingLiU" w:hAnsi="Times New Roman" w:cs="Times New Roman"/>
          <w:sz w:val="24"/>
          <w:szCs w:val="24"/>
          <w:lang w:eastAsia="zh-TW"/>
        </w:rPr>
        <w:t>α</w:t>
      </w:r>
      <w:r w:rsidR="008B2E14" w:rsidRPr="006E28EF">
        <w:rPr>
          <w:rFonts w:ascii="Times New Roman" w:eastAsia="PMingLiU" w:hAnsi="Times New Roman" w:cs="Times New Roman"/>
          <w:sz w:val="24"/>
          <w:szCs w:val="24"/>
          <w:lang w:val="en-US" w:eastAsia="zh-TW"/>
        </w:rPr>
        <w:t>-</w:t>
      </w:r>
      <w:proofErr w:type="spellStart"/>
      <w:r w:rsidR="00D16CA1" w:rsidRPr="006E28EF">
        <w:rPr>
          <w:rFonts w:ascii="Times New Roman" w:eastAsia="PMingLiU" w:hAnsi="Times New Roman" w:cs="Times New Roman"/>
          <w:sz w:val="24"/>
          <w:szCs w:val="24"/>
          <w:lang w:val="en-US" w:eastAsia="zh-TW"/>
        </w:rPr>
        <w:t>l</w:t>
      </w:r>
      <w:r w:rsidR="008B2E14" w:rsidRPr="006E28EF">
        <w:rPr>
          <w:rFonts w:ascii="Times New Roman" w:eastAsia="PMingLiU" w:hAnsi="Times New Roman" w:cs="Times New Roman"/>
          <w:sz w:val="24"/>
          <w:szCs w:val="24"/>
          <w:lang w:val="en-US" w:eastAsia="zh-TW"/>
        </w:rPr>
        <w:t>actalbumin</w:t>
      </w:r>
      <w:proofErr w:type="spellEnd"/>
      <w:r w:rsidR="008B2E14" w:rsidRPr="006E28EF">
        <w:rPr>
          <w:rFonts w:ascii="Times New Roman" w:eastAsia="PMingLiU" w:hAnsi="Times New Roman" w:cs="Times New Roman"/>
          <w:sz w:val="24"/>
          <w:szCs w:val="24"/>
          <w:lang w:val="en-US" w:eastAsia="zh-TW"/>
        </w:rPr>
        <w:t xml:space="preserve"> ELISA quantitation set (</w:t>
      </w:r>
      <w:proofErr w:type="spellStart"/>
      <w:r w:rsidR="008B2E14" w:rsidRPr="006E28EF">
        <w:rPr>
          <w:rFonts w:ascii="Times New Roman" w:eastAsia="PMingLiU" w:hAnsi="Times New Roman" w:cs="Times New Roman"/>
          <w:sz w:val="24"/>
          <w:szCs w:val="24"/>
          <w:lang w:val="en-US" w:eastAsia="zh-TW"/>
        </w:rPr>
        <w:t>Bethyl</w:t>
      </w:r>
      <w:proofErr w:type="spellEnd"/>
      <w:r w:rsidR="008B2E14" w:rsidRPr="006E28EF">
        <w:rPr>
          <w:rFonts w:ascii="Times New Roman" w:eastAsia="PMingLiU" w:hAnsi="Times New Roman" w:cs="Times New Roman"/>
          <w:sz w:val="24"/>
          <w:szCs w:val="24"/>
          <w:lang w:val="en-US" w:eastAsia="zh-TW"/>
        </w:rPr>
        <w:t xml:space="preserve"> Laboratories Inc., Montgomery, TX) according to the manufacturer’s instructions. Because of the high sensitivity of the assay,</w:t>
      </w:r>
      <w:r w:rsidR="004936A2" w:rsidRPr="006E28EF">
        <w:rPr>
          <w:rFonts w:ascii="Times New Roman" w:eastAsia="PMingLiU" w:hAnsi="Times New Roman" w:cs="Times New Roman"/>
          <w:sz w:val="24"/>
          <w:szCs w:val="24"/>
          <w:lang w:val="en-US" w:eastAsia="zh-TW"/>
        </w:rPr>
        <w:t xml:space="preserve"> plasma samples </w:t>
      </w:r>
      <w:r w:rsidR="00BD4214" w:rsidRPr="006E28EF">
        <w:rPr>
          <w:rFonts w:ascii="Times New Roman" w:eastAsia="PMingLiU" w:hAnsi="Times New Roman" w:cs="Times New Roman"/>
          <w:sz w:val="24"/>
          <w:szCs w:val="24"/>
          <w:lang w:val="en-US" w:eastAsia="zh-TW"/>
        </w:rPr>
        <w:t>had to be</w:t>
      </w:r>
      <w:r w:rsidR="004936A2" w:rsidRPr="006E28EF">
        <w:rPr>
          <w:rFonts w:ascii="Times New Roman" w:eastAsia="PMingLiU" w:hAnsi="Times New Roman" w:cs="Times New Roman"/>
          <w:sz w:val="24"/>
          <w:szCs w:val="24"/>
          <w:lang w:val="en-US" w:eastAsia="zh-TW"/>
        </w:rPr>
        <w:t xml:space="preserve"> diluted 1:20. In addition</w:t>
      </w:r>
      <w:r w:rsidR="008B2E14" w:rsidRPr="006E28EF">
        <w:rPr>
          <w:rFonts w:ascii="Times New Roman" w:eastAsia="PMingLiU" w:hAnsi="Times New Roman" w:cs="Times New Roman"/>
          <w:sz w:val="24"/>
          <w:szCs w:val="24"/>
          <w:lang w:val="en-US" w:eastAsia="zh-TW"/>
        </w:rPr>
        <w:t xml:space="preserve">, the samples were serial-diluted once by 1:3 </w:t>
      </w:r>
      <w:r w:rsidR="004936A2" w:rsidRPr="006E28EF">
        <w:rPr>
          <w:rFonts w:ascii="Times New Roman" w:eastAsia="PMingLiU" w:hAnsi="Times New Roman" w:cs="Times New Roman"/>
          <w:sz w:val="24"/>
          <w:szCs w:val="24"/>
          <w:lang w:val="en-US" w:eastAsia="zh-TW"/>
        </w:rPr>
        <w:t xml:space="preserve">on the plate </w:t>
      </w:r>
      <w:r w:rsidR="008B2E14" w:rsidRPr="006E28EF">
        <w:rPr>
          <w:rFonts w:ascii="Times New Roman" w:eastAsia="PMingLiU" w:hAnsi="Times New Roman" w:cs="Times New Roman"/>
          <w:sz w:val="24"/>
          <w:szCs w:val="24"/>
          <w:lang w:val="en-US" w:eastAsia="zh-TW"/>
        </w:rPr>
        <w:t>using a multichannel pipette to meet within standard curve of the assay.</w:t>
      </w:r>
      <w:r w:rsidR="00465ECF" w:rsidRPr="006E28EF">
        <w:rPr>
          <w:rFonts w:ascii="Times New Roman" w:eastAsia="PMingLiU" w:hAnsi="Times New Roman" w:cs="Times New Roman"/>
          <w:sz w:val="24"/>
          <w:szCs w:val="24"/>
          <w:lang w:val="en-US" w:eastAsia="zh-TW"/>
        </w:rPr>
        <w:t xml:space="preserve"> </w:t>
      </w:r>
    </w:p>
    <w:p w:rsidR="00465ECF" w:rsidRPr="006E28EF" w:rsidRDefault="00465ECF" w:rsidP="002513B8">
      <w:pPr>
        <w:spacing w:after="0" w:line="360" w:lineRule="auto"/>
        <w:jc w:val="both"/>
        <w:rPr>
          <w:rFonts w:ascii="Times New Roman" w:eastAsia="PMingLiU" w:hAnsi="Times New Roman" w:cs="Times New Roman"/>
          <w:sz w:val="24"/>
          <w:szCs w:val="24"/>
          <w:lang w:val="en-US" w:eastAsia="zh-TW"/>
        </w:rPr>
      </w:pPr>
      <w:r w:rsidRPr="006E28EF">
        <w:rPr>
          <w:rFonts w:ascii="Times New Roman" w:eastAsia="PMingLiU" w:hAnsi="Times New Roman" w:cs="Times New Roman"/>
          <w:sz w:val="24"/>
          <w:szCs w:val="24"/>
          <w:lang w:val="en-US" w:eastAsia="zh-TW"/>
        </w:rPr>
        <w:t>For all ELISAs one control sample was added to each plate and was used for the calculation of coefficients of variation</w:t>
      </w:r>
      <w:r w:rsidR="00936A80" w:rsidRPr="006E28EF">
        <w:rPr>
          <w:rFonts w:ascii="Times New Roman" w:eastAsia="PMingLiU" w:hAnsi="Times New Roman" w:cs="Times New Roman"/>
          <w:sz w:val="24"/>
          <w:szCs w:val="24"/>
          <w:lang w:val="en-US" w:eastAsia="zh-TW"/>
        </w:rPr>
        <w:t xml:space="preserve">. For </w:t>
      </w:r>
      <w:proofErr w:type="spellStart"/>
      <w:r w:rsidR="00936A80" w:rsidRPr="006E28EF">
        <w:rPr>
          <w:rFonts w:ascii="Times New Roman" w:eastAsia="PMingLiU" w:hAnsi="Times New Roman" w:cs="Times New Roman"/>
          <w:sz w:val="24"/>
          <w:szCs w:val="24"/>
          <w:lang w:val="en-US" w:eastAsia="zh-TW"/>
        </w:rPr>
        <w:t>I</w:t>
      </w:r>
      <w:r w:rsidR="00A6040C" w:rsidRPr="006E28EF">
        <w:rPr>
          <w:rFonts w:ascii="Times New Roman" w:eastAsia="PMingLiU" w:hAnsi="Times New Roman" w:cs="Times New Roman"/>
          <w:sz w:val="24"/>
          <w:szCs w:val="24"/>
          <w:lang w:val="en-US" w:eastAsia="zh-TW"/>
        </w:rPr>
        <w:t>gG</w:t>
      </w:r>
      <w:proofErr w:type="spellEnd"/>
      <w:r w:rsidR="00A6040C" w:rsidRPr="006E28EF">
        <w:rPr>
          <w:rFonts w:ascii="Times New Roman" w:eastAsia="PMingLiU" w:hAnsi="Times New Roman" w:cs="Times New Roman"/>
          <w:sz w:val="24"/>
          <w:szCs w:val="24"/>
          <w:lang w:val="en-US" w:eastAsia="zh-TW"/>
        </w:rPr>
        <w:t xml:space="preserve"> ELISAs an</w:t>
      </w:r>
      <w:r w:rsidR="00936A80" w:rsidRPr="006E28EF">
        <w:rPr>
          <w:rFonts w:ascii="Times New Roman" w:eastAsia="PMingLiU" w:hAnsi="Times New Roman" w:cs="Times New Roman"/>
          <w:sz w:val="24"/>
          <w:szCs w:val="24"/>
          <w:lang w:val="en-US" w:eastAsia="zh-TW"/>
        </w:rPr>
        <w:t xml:space="preserve"> intra</w:t>
      </w:r>
      <w:r w:rsidR="00A6040C" w:rsidRPr="006E28EF">
        <w:rPr>
          <w:rFonts w:ascii="Times New Roman" w:eastAsia="PMingLiU" w:hAnsi="Times New Roman" w:cs="Times New Roman"/>
          <w:sz w:val="24"/>
          <w:szCs w:val="24"/>
          <w:lang w:val="en-US" w:eastAsia="zh-TW"/>
        </w:rPr>
        <w:t xml:space="preserve"> </w:t>
      </w:r>
      <w:r w:rsidR="00936A80" w:rsidRPr="006E28EF">
        <w:rPr>
          <w:rFonts w:ascii="Times New Roman" w:eastAsia="PMingLiU" w:hAnsi="Times New Roman" w:cs="Times New Roman"/>
          <w:sz w:val="24"/>
          <w:szCs w:val="24"/>
          <w:lang w:val="en-US" w:eastAsia="zh-TW"/>
        </w:rPr>
        <w:t xml:space="preserve">assay variation of </w:t>
      </w:r>
      <w:r w:rsidRPr="006E28EF">
        <w:rPr>
          <w:rFonts w:ascii="Times New Roman" w:eastAsia="PMingLiU" w:hAnsi="Times New Roman" w:cs="Times New Roman"/>
          <w:sz w:val="24"/>
          <w:szCs w:val="24"/>
          <w:lang w:val="en-US" w:eastAsia="zh-TW"/>
        </w:rPr>
        <w:t>10</w:t>
      </w:r>
      <w:r w:rsidR="00936A80" w:rsidRPr="006E28EF">
        <w:rPr>
          <w:rFonts w:ascii="Times New Roman" w:eastAsia="PMingLiU" w:hAnsi="Times New Roman" w:cs="Times New Roman"/>
          <w:sz w:val="24"/>
          <w:szCs w:val="24"/>
          <w:lang w:val="en-US" w:eastAsia="zh-TW"/>
        </w:rPr>
        <w:t>% and an inter</w:t>
      </w:r>
      <w:r w:rsidR="00A6040C" w:rsidRPr="006E28EF">
        <w:rPr>
          <w:rFonts w:ascii="Times New Roman" w:eastAsia="PMingLiU" w:hAnsi="Times New Roman" w:cs="Times New Roman"/>
          <w:sz w:val="24"/>
          <w:szCs w:val="24"/>
          <w:lang w:val="en-US" w:eastAsia="zh-TW"/>
        </w:rPr>
        <w:t xml:space="preserve"> </w:t>
      </w:r>
      <w:r w:rsidR="00936A80" w:rsidRPr="006E28EF">
        <w:rPr>
          <w:rFonts w:ascii="Times New Roman" w:eastAsia="PMingLiU" w:hAnsi="Times New Roman" w:cs="Times New Roman"/>
          <w:sz w:val="24"/>
          <w:szCs w:val="24"/>
          <w:lang w:val="en-US" w:eastAsia="zh-TW"/>
        </w:rPr>
        <w:lastRenderedPageBreak/>
        <w:t>assay variation of</w:t>
      </w:r>
      <w:r w:rsidRPr="006E28EF">
        <w:rPr>
          <w:rFonts w:ascii="Times New Roman" w:eastAsia="PMingLiU" w:hAnsi="Times New Roman" w:cs="Times New Roman"/>
          <w:sz w:val="24"/>
          <w:szCs w:val="24"/>
          <w:lang w:val="en-US" w:eastAsia="zh-TW"/>
        </w:rPr>
        <w:t xml:space="preserve"> 20% </w:t>
      </w:r>
      <w:r w:rsidR="00936A80" w:rsidRPr="006E28EF">
        <w:rPr>
          <w:rFonts w:ascii="Times New Roman" w:eastAsia="PMingLiU" w:hAnsi="Times New Roman" w:cs="Times New Roman"/>
          <w:sz w:val="24"/>
          <w:szCs w:val="24"/>
          <w:lang w:val="en-US" w:eastAsia="zh-TW"/>
        </w:rPr>
        <w:t>was reached</w:t>
      </w:r>
      <w:r w:rsidRPr="006E28EF">
        <w:rPr>
          <w:rFonts w:ascii="Times New Roman" w:eastAsia="PMingLiU" w:hAnsi="Times New Roman" w:cs="Times New Roman"/>
          <w:sz w:val="24"/>
          <w:szCs w:val="24"/>
          <w:lang w:val="en-US" w:eastAsia="zh-TW"/>
        </w:rPr>
        <w:t>, respectively.</w:t>
      </w:r>
      <w:r w:rsidR="00936A80" w:rsidRPr="006E28EF">
        <w:rPr>
          <w:rFonts w:ascii="Times New Roman" w:eastAsia="PMingLiU" w:hAnsi="Times New Roman" w:cs="Times New Roman"/>
          <w:sz w:val="24"/>
          <w:szCs w:val="24"/>
          <w:lang w:val="en-US" w:eastAsia="zh-TW"/>
        </w:rPr>
        <w:t xml:space="preserve"> For all other ELISAs and intr</w:t>
      </w:r>
      <w:r w:rsidR="00A6040C" w:rsidRPr="006E28EF">
        <w:rPr>
          <w:rFonts w:ascii="Times New Roman" w:eastAsia="PMingLiU" w:hAnsi="Times New Roman" w:cs="Times New Roman"/>
          <w:sz w:val="24"/>
          <w:szCs w:val="24"/>
          <w:lang w:val="en-US" w:eastAsia="zh-TW"/>
        </w:rPr>
        <w:t xml:space="preserve">a </w:t>
      </w:r>
      <w:r w:rsidR="00936A80" w:rsidRPr="006E28EF">
        <w:rPr>
          <w:rFonts w:ascii="Times New Roman" w:eastAsia="PMingLiU" w:hAnsi="Times New Roman" w:cs="Times New Roman"/>
          <w:sz w:val="24"/>
          <w:szCs w:val="24"/>
          <w:lang w:val="en-US" w:eastAsia="zh-TW"/>
        </w:rPr>
        <w:t>assay variation of 8 % and an inter</w:t>
      </w:r>
      <w:r w:rsidR="00A6040C" w:rsidRPr="006E28EF">
        <w:rPr>
          <w:rFonts w:ascii="Times New Roman" w:eastAsia="PMingLiU" w:hAnsi="Times New Roman" w:cs="Times New Roman"/>
          <w:sz w:val="24"/>
          <w:szCs w:val="24"/>
          <w:lang w:val="en-US" w:eastAsia="zh-TW"/>
        </w:rPr>
        <w:t xml:space="preserve"> </w:t>
      </w:r>
      <w:r w:rsidR="00936A80" w:rsidRPr="006E28EF">
        <w:rPr>
          <w:rFonts w:ascii="Times New Roman" w:eastAsia="PMingLiU" w:hAnsi="Times New Roman" w:cs="Times New Roman"/>
          <w:sz w:val="24"/>
          <w:szCs w:val="24"/>
          <w:lang w:val="en-US" w:eastAsia="zh-TW"/>
        </w:rPr>
        <w:t xml:space="preserve">assay variation of 12% was reached, respectively. </w:t>
      </w:r>
    </w:p>
    <w:p w:rsidR="003E5F3D" w:rsidRPr="006E28EF" w:rsidRDefault="003658C0" w:rsidP="002513B8">
      <w:pPr>
        <w:spacing w:after="0" w:line="360" w:lineRule="auto"/>
        <w:jc w:val="both"/>
        <w:rPr>
          <w:rFonts w:ascii="Times New Roman" w:hAnsi="Times New Roman" w:cs="Times New Roman"/>
          <w:sz w:val="24"/>
          <w:szCs w:val="24"/>
          <w:lang w:val="en-US"/>
        </w:rPr>
      </w:pPr>
      <w:r w:rsidRPr="006E28EF">
        <w:rPr>
          <w:rFonts w:ascii="Times New Roman" w:eastAsia="PMingLiU" w:hAnsi="Times New Roman" w:cs="Times New Roman"/>
          <w:sz w:val="24"/>
          <w:szCs w:val="24"/>
          <w:lang w:val="en-US" w:eastAsia="zh-TW"/>
        </w:rPr>
        <w:t xml:space="preserve">Lactate dehydrogenase </w:t>
      </w:r>
      <w:r w:rsidR="003E5F3D" w:rsidRPr="006E28EF">
        <w:rPr>
          <w:rFonts w:ascii="Times New Roman" w:hAnsi="Times New Roman" w:cs="Times New Roman"/>
          <w:sz w:val="24"/>
          <w:szCs w:val="24"/>
          <w:lang w:val="en-US"/>
        </w:rPr>
        <w:t>activity</w:t>
      </w:r>
      <w:r w:rsidR="005F4313" w:rsidRPr="006E28EF">
        <w:rPr>
          <w:rFonts w:ascii="Times New Roman" w:hAnsi="Times New Roman" w:cs="Times New Roman"/>
          <w:sz w:val="24"/>
          <w:szCs w:val="24"/>
          <w:lang w:val="en-US"/>
        </w:rPr>
        <w:t xml:space="preserve"> and</w:t>
      </w:r>
      <w:r w:rsidR="003E5F3D" w:rsidRPr="006E28EF">
        <w:rPr>
          <w:rFonts w:ascii="Times New Roman" w:hAnsi="Times New Roman" w:cs="Times New Roman"/>
          <w:sz w:val="24"/>
          <w:szCs w:val="24"/>
          <w:lang w:val="en-US"/>
        </w:rPr>
        <w:t xml:space="preserve"> </w:t>
      </w:r>
      <w:r w:rsidR="003E5F3D" w:rsidRPr="006E28EF">
        <w:rPr>
          <w:rFonts w:ascii="Times New Roman" w:eastAsia="PMingLiU" w:hAnsi="Times New Roman" w:cs="Times New Roman"/>
          <w:sz w:val="24"/>
          <w:szCs w:val="24"/>
          <w:lang w:val="en-US" w:eastAsia="zh-TW"/>
        </w:rPr>
        <w:t xml:space="preserve">L-lactate </w:t>
      </w:r>
      <w:r w:rsidR="003E5F3D" w:rsidRPr="006E28EF">
        <w:rPr>
          <w:rFonts w:ascii="Times New Roman" w:hAnsi="Times New Roman" w:cs="Times New Roman"/>
          <w:sz w:val="24"/>
          <w:szCs w:val="24"/>
          <w:lang w:val="en-US"/>
        </w:rPr>
        <w:t>concentrations in milk serum and blood plasma were measured by using the test kits LDH IFCC (Axon Lab AG, Baden, Switzerland) and Lactate PAP (</w:t>
      </w:r>
      <w:proofErr w:type="spellStart"/>
      <w:r w:rsidR="003E5F3D" w:rsidRPr="006E28EF">
        <w:rPr>
          <w:rFonts w:ascii="Times New Roman" w:hAnsi="Times New Roman" w:cs="Times New Roman"/>
          <w:sz w:val="24"/>
          <w:szCs w:val="24"/>
          <w:lang w:val="en-US"/>
        </w:rPr>
        <w:t>bioMérieux</w:t>
      </w:r>
      <w:proofErr w:type="spellEnd"/>
      <w:r w:rsidR="003E5F3D" w:rsidRPr="006E28EF">
        <w:rPr>
          <w:rFonts w:ascii="Times New Roman" w:hAnsi="Times New Roman" w:cs="Times New Roman"/>
          <w:sz w:val="24"/>
          <w:szCs w:val="24"/>
          <w:lang w:val="en-US"/>
        </w:rPr>
        <w:t xml:space="preserve">, Marcy </w:t>
      </w:r>
      <w:proofErr w:type="spellStart"/>
      <w:r w:rsidR="003E5F3D" w:rsidRPr="006E28EF">
        <w:rPr>
          <w:rFonts w:ascii="Times New Roman" w:hAnsi="Times New Roman" w:cs="Times New Roman"/>
          <w:sz w:val="24"/>
          <w:szCs w:val="24"/>
          <w:lang w:val="en-US"/>
        </w:rPr>
        <w:t>l`Etoile</w:t>
      </w:r>
      <w:proofErr w:type="spellEnd"/>
      <w:r w:rsidR="003E5F3D" w:rsidRPr="006E28EF">
        <w:rPr>
          <w:rFonts w:ascii="Times New Roman" w:hAnsi="Times New Roman" w:cs="Times New Roman"/>
          <w:sz w:val="24"/>
          <w:szCs w:val="24"/>
          <w:lang w:val="en-US"/>
        </w:rPr>
        <w:t xml:space="preserve">, France), respectively, with an automated analyzer (COBAS MIRA, Roche Diagnostics, Switzerland) according to the manufacturer’s instructions. </w:t>
      </w:r>
    </w:p>
    <w:p w:rsidR="00B45BE9" w:rsidRPr="006E28EF" w:rsidRDefault="00B45BE9" w:rsidP="002513B8">
      <w:pPr>
        <w:spacing w:after="0" w:line="360" w:lineRule="auto"/>
        <w:jc w:val="both"/>
        <w:rPr>
          <w:rFonts w:ascii="Times New Roman" w:eastAsia="ComputerModern-Regular" w:hAnsi="Times New Roman" w:cs="Times New Roman"/>
          <w:sz w:val="24"/>
          <w:szCs w:val="24"/>
          <w:lang w:val="en-US" w:eastAsia="de-CH"/>
        </w:rPr>
      </w:pPr>
    </w:p>
    <w:p w:rsidR="0082430E" w:rsidRPr="006E28EF" w:rsidRDefault="0082430E" w:rsidP="002513B8">
      <w:pPr>
        <w:keepNext/>
        <w:spacing w:after="0" w:line="360" w:lineRule="auto"/>
        <w:jc w:val="both"/>
        <w:outlineLvl w:val="2"/>
        <w:rPr>
          <w:rFonts w:ascii="Times New Roman" w:eastAsia="PMingLiU" w:hAnsi="Times New Roman" w:cs="Times New Roman"/>
          <w:bCs/>
          <w:i/>
          <w:sz w:val="24"/>
          <w:szCs w:val="24"/>
          <w:lang w:val="en-US" w:eastAsia="zh-TW"/>
        </w:rPr>
      </w:pPr>
      <w:r w:rsidRPr="006E28EF">
        <w:rPr>
          <w:rFonts w:ascii="Times New Roman" w:eastAsia="PMingLiU" w:hAnsi="Times New Roman" w:cs="Times New Roman"/>
          <w:bCs/>
          <w:i/>
          <w:sz w:val="24"/>
          <w:szCs w:val="24"/>
          <w:lang w:val="en-US" w:eastAsia="zh-TW"/>
        </w:rPr>
        <w:t>Statistical a</w:t>
      </w:r>
      <w:r w:rsidR="008B2E14" w:rsidRPr="006E28EF">
        <w:rPr>
          <w:rFonts w:ascii="Times New Roman" w:eastAsia="PMingLiU" w:hAnsi="Times New Roman" w:cs="Times New Roman"/>
          <w:bCs/>
          <w:i/>
          <w:sz w:val="24"/>
          <w:szCs w:val="24"/>
          <w:lang w:val="en-US" w:eastAsia="zh-TW"/>
        </w:rPr>
        <w:t>nalysis</w:t>
      </w:r>
    </w:p>
    <w:p w:rsidR="008B2E14" w:rsidRPr="006E28EF" w:rsidRDefault="008B2E14" w:rsidP="002513B8">
      <w:pPr>
        <w:keepNext/>
        <w:spacing w:after="0" w:line="360" w:lineRule="auto"/>
        <w:jc w:val="both"/>
        <w:outlineLvl w:val="2"/>
        <w:rPr>
          <w:rFonts w:ascii="Times New Roman" w:eastAsia="ComputerModern-Regular" w:hAnsi="Times New Roman" w:cs="Times New Roman"/>
          <w:sz w:val="24"/>
          <w:szCs w:val="24"/>
          <w:lang w:val="en-US" w:eastAsia="de-CH"/>
        </w:rPr>
      </w:pPr>
      <w:r w:rsidRPr="006E28EF">
        <w:rPr>
          <w:rFonts w:ascii="Times New Roman" w:eastAsia="PMingLiU" w:hAnsi="Times New Roman" w:cs="Times New Roman"/>
          <w:bCs/>
          <w:sz w:val="24"/>
          <w:szCs w:val="24"/>
          <w:lang w:val="en-US" w:eastAsia="zh-TW"/>
        </w:rPr>
        <w:t xml:space="preserve">Data are presented as means ± </w:t>
      </w:r>
      <w:r w:rsidR="006E7533" w:rsidRPr="006E28EF">
        <w:rPr>
          <w:rFonts w:ascii="Times New Roman" w:eastAsia="PMingLiU" w:hAnsi="Times New Roman" w:cs="Times New Roman"/>
          <w:bCs/>
          <w:sz w:val="24"/>
          <w:szCs w:val="24"/>
          <w:lang w:val="en-US" w:eastAsia="zh-TW"/>
        </w:rPr>
        <w:t>SEM</w:t>
      </w:r>
      <w:r w:rsidRPr="006E28EF">
        <w:rPr>
          <w:rFonts w:ascii="Times New Roman" w:eastAsia="PMingLiU" w:hAnsi="Times New Roman" w:cs="Times New Roman"/>
          <w:bCs/>
          <w:sz w:val="24"/>
          <w:szCs w:val="24"/>
          <w:lang w:val="en-US" w:eastAsia="zh-TW"/>
        </w:rPr>
        <w:t xml:space="preserve">. Data of SCC are presented and statistically evaluated at a logarithmic scale (log10) to </w:t>
      </w:r>
      <w:r w:rsidR="005058CB" w:rsidRPr="006E28EF">
        <w:rPr>
          <w:rFonts w:ascii="Times New Roman" w:eastAsia="PMingLiU" w:hAnsi="Times New Roman" w:cs="Times New Roman"/>
          <w:bCs/>
          <w:sz w:val="24"/>
          <w:szCs w:val="24"/>
          <w:lang w:val="en-US" w:eastAsia="zh-TW"/>
        </w:rPr>
        <w:t xml:space="preserve">achieve </w:t>
      </w:r>
      <w:r w:rsidRPr="006E28EF">
        <w:rPr>
          <w:rFonts w:ascii="Times New Roman" w:eastAsia="PMingLiU" w:hAnsi="Times New Roman" w:cs="Times New Roman"/>
          <w:bCs/>
          <w:sz w:val="24"/>
          <w:szCs w:val="24"/>
          <w:lang w:val="en-US" w:eastAsia="zh-TW"/>
        </w:rPr>
        <w:t>normal distribution</w:t>
      </w:r>
      <w:r w:rsidRPr="006E28EF">
        <w:rPr>
          <w:rFonts w:ascii="Times New Roman" w:eastAsia="ComputerModern-Regular" w:hAnsi="Times New Roman" w:cs="Times New Roman"/>
          <w:sz w:val="24"/>
          <w:szCs w:val="24"/>
          <w:lang w:val="en-US" w:eastAsia="de-CH"/>
        </w:rPr>
        <w:t>. Differences between LPS and control within each time point and differences between time points within one group were tested for significance (</w:t>
      </w:r>
      <w:r w:rsidRPr="006E28EF">
        <w:rPr>
          <w:rFonts w:ascii="Times New Roman" w:eastAsia="ComputerModern-Regular" w:hAnsi="Times New Roman" w:cs="Times New Roman"/>
          <w:iCs/>
          <w:sz w:val="24"/>
          <w:szCs w:val="24"/>
          <w:lang w:val="en-US" w:eastAsia="de-CH"/>
        </w:rPr>
        <w:t xml:space="preserve">P </w:t>
      </w:r>
      <w:r w:rsidRPr="006E28EF">
        <w:rPr>
          <w:rFonts w:ascii="Times New Roman" w:eastAsia="ComputerModern-Regular" w:hAnsi="Times New Roman" w:cs="Times New Roman"/>
          <w:sz w:val="24"/>
          <w:szCs w:val="24"/>
          <w:lang w:val="en-US" w:eastAsia="de-CH"/>
        </w:rPr>
        <w:t>&lt; 0.05) by ANOVA using PROC MIXED of SAS (SAS Institute Inc., Cary, NC; 2002–2008, Release 9.2). The model included time, treatment (LPS or control) and their interac</w:t>
      </w:r>
      <w:r w:rsidR="00381E74" w:rsidRPr="006E28EF">
        <w:rPr>
          <w:rFonts w:ascii="Times New Roman" w:eastAsia="ComputerModern-Regular" w:hAnsi="Times New Roman" w:cs="Times New Roman"/>
          <w:sz w:val="24"/>
          <w:szCs w:val="24"/>
          <w:lang w:val="en-US" w:eastAsia="de-CH"/>
        </w:rPr>
        <w:t xml:space="preserve">tion as fixed effects and the quarter </w:t>
      </w:r>
      <w:r w:rsidRPr="006E28EF">
        <w:rPr>
          <w:rFonts w:ascii="Times New Roman" w:eastAsia="ComputerModern-Regular" w:hAnsi="Times New Roman" w:cs="Times New Roman"/>
          <w:sz w:val="24"/>
          <w:szCs w:val="24"/>
          <w:lang w:val="en-US" w:eastAsia="de-CH"/>
        </w:rPr>
        <w:t>as repeated subject.</w:t>
      </w:r>
    </w:p>
    <w:p w:rsidR="00314027" w:rsidRPr="006E28EF" w:rsidRDefault="00314027" w:rsidP="002513B8">
      <w:pPr>
        <w:pStyle w:val="NormalWeb"/>
        <w:spacing w:before="0" w:beforeAutospacing="0" w:after="0" w:afterAutospacing="0" w:line="360" w:lineRule="auto"/>
        <w:jc w:val="both"/>
        <w:rPr>
          <w:rFonts w:eastAsiaTheme="minorEastAsia"/>
          <w:b/>
          <w:bCs/>
          <w:color w:val="000000" w:themeColor="text1"/>
          <w:kern w:val="24"/>
          <w:lang w:val="en-US"/>
        </w:rPr>
      </w:pPr>
    </w:p>
    <w:p w:rsidR="00C10F6C" w:rsidRPr="006E28EF" w:rsidRDefault="00C10F6C" w:rsidP="002513B8">
      <w:pPr>
        <w:pStyle w:val="NormalWeb"/>
        <w:spacing w:before="0" w:beforeAutospacing="0" w:after="0" w:afterAutospacing="0" w:line="360" w:lineRule="auto"/>
        <w:jc w:val="both"/>
        <w:rPr>
          <w:rFonts w:eastAsiaTheme="minorEastAsia"/>
          <w:b/>
          <w:bCs/>
          <w:color w:val="000000" w:themeColor="text1"/>
          <w:kern w:val="24"/>
          <w:lang w:val="en-US"/>
        </w:rPr>
      </w:pPr>
    </w:p>
    <w:p w:rsidR="00314027" w:rsidRPr="006E28EF" w:rsidRDefault="00314027" w:rsidP="002513B8">
      <w:pPr>
        <w:pStyle w:val="NormalWeb"/>
        <w:spacing w:before="0" w:beforeAutospacing="0" w:after="0" w:afterAutospacing="0" w:line="360" w:lineRule="auto"/>
        <w:jc w:val="both"/>
        <w:rPr>
          <w:rFonts w:eastAsiaTheme="minorEastAsia"/>
          <w:b/>
          <w:bCs/>
          <w:color w:val="000000" w:themeColor="text1"/>
          <w:kern w:val="24"/>
          <w:lang w:val="en-US"/>
        </w:rPr>
      </w:pPr>
      <w:r w:rsidRPr="006E28EF">
        <w:rPr>
          <w:rFonts w:eastAsiaTheme="minorEastAsia"/>
          <w:b/>
          <w:bCs/>
          <w:color w:val="000000" w:themeColor="text1"/>
          <w:kern w:val="24"/>
          <w:lang w:val="en-US"/>
        </w:rPr>
        <w:t>Results</w:t>
      </w:r>
    </w:p>
    <w:p w:rsidR="005241B2" w:rsidRPr="006E28EF" w:rsidRDefault="00765B69" w:rsidP="005241B2">
      <w:pPr>
        <w:pStyle w:val="NormalWeb"/>
        <w:spacing w:before="0" w:beforeAutospacing="0" w:after="0" w:afterAutospacing="0" w:line="360" w:lineRule="auto"/>
        <w:jc w:val="both"/>
        <w:rPr>
          <w:rFonts w:eastAsiaTheme="minorEastAsia"/>
          <w:bCs/>
          <w:color w:val="000000" w:themeColor="text1"/>
          <w:kern w:val="24"/>
          <w:lang w:val="en-US"/>
        </w:rPr>
      </w:pPr>
      <w:r w:rsidRPr="006E28EF">
        <w:rPr>
          <w:rFonts w:eastAsiaTheme="minorEastAsia"/>
          <w:bCs/>
          <w:color w:val="000000" w:themeColor="text1"/>
          <w:kern w:val="24"/>
          <w:lang w:val="en-US"/>
        </w:rPr>
        <w:t>Concentrations of somatic cells, serum albumin, IgG</w:t>
      </w:r>
      <w:r w:rsidRPr="006E28EF">
        <w:rPr>
          <w:rFonts w:eastAsiaTheme="minorEastAsia"/>
          <w:bCs/>
          <w:color w:val="000000" w:themeColor="text1"/>
          <w:kern w:val="24"/>
          <w:vertAlign w:val="subscript"/>
          <w:lang w:val="en-US"/>
        </w:rPr>
        <w:t>1</w:t>
      </w:r>
      <w:r w:rsidRPr="006E28EF">
        <w:rPr>
          <w:rFonts w:eastAsiaTheme="minorEastAsia"/>
          <w:bCs/>
          <w:color w:val="000000" w:themeColor="text1"/>
          <w:kern w:val="24"/>
          <w:lang w:val="en-US"/>
        </w:rPr>
        <w:t>, IgG</w:t>
      </w:r>
      <w:r w:rsidRPr="006E28EF">
        <w:rPr>
          <w:rFonts w:eastAsiaTheme="minorEastAsia"/>
          <w:bCs/>
          <w:color w:val="000000" w:themeColor="text1"/>
          <w:kern w:val="24"/>
          <w:vertAlign w:val="subscript"/>
          <w:lang w:val="en-US"/>
        </w:rPr>
        <w:t>2</w:t>
      </w:r>
      <w:r w:rsidR="009A68E5" w:rsidRPr="006E28EF">
        <w:rPr>
          <w:rFonts w:eastAsiaTheme="minorEastAsia"/>
          <w:bCs/>
          <w:color w:val="000000" w:themeColor="text1"/>
          <w:kern w:val="24"/>
          <w:lang w:val="en-US"/>
        </w:rPr>
        <w:t xml:space="preserve">, </w:t>
      </w:r>
      <w:r w:rsidRPr="006E28EF">
        <w:rPr>
          <w:rFonts w:eastAsiaTheme="minorEastAsia"/>
          <w:bCs/>
          <w:color w:val="000000" w:themeColor="text1"/>
          <w:kern w:val="24"/>
          <w:lang w:val="en-US"/>
        </w:rPr>
        <w:t xml:space="preserve">and </w:t>
      </w:r>
      <w:r w:rsidR="009A68E5" w:rsidRPr="006E28EF">
        <w:rPr>
          <w:rFonts w:eastAsiaTheme="minorEastAsia"/>
          <w:bCs/>
          <w:color w:val="000000" w:themeColor="text1"/>
          <w:kern w:val="24"/>
          <w:lang w:val="en-US"/>
        </w:rPr>
        <w:t xml:space="preserve">L-lactate and LDH activity in milk </w:t>
      </w:r>
      <w:r w:rsidRPr="006E28EF">
        <w:rPr>
          <w:rFonts w:eastAsiaTheme="minorEastAsia"/>
          <w:bCs/>
          <w:color w:val="000000" w:themeColor="text1"/>
          <w:kern w:val="24"/>
          <w:lang w:val="en-US"/>
        </w:rPr>
        <w:t xml:space="preserve">before and until 5 h after LPS challenge </w:t>
      </w:r>
      <w:r w:rsidR="004F1449" w:rsidRPr="006E28EF">
        <w:rPr>
          <w:rFonts w:eastAsiaTheme="minorEastAsia"/>
          <w:bCs/>
          <w:color w:val="000000" w:themeColor="text1"/>
          <w:kern w:val="24"/>
          <w:lang w:val="en-US"/>
        </w:rPr>
        <w:t xml:space="preserve">in challenged and control </w:t>
      </w:r>
      <w:r w:rsidR="002C3EC3" w:rsidRPr="006E28EF">
        <w:rPr>
          <w:rFonts w:eastAsiaTheme="minorEastAsia"/>
          <w:bCs/>
          <w:color w:val="000000" w:themeColor="text1"/>
          <w:kern w:val="24"/>
          <w:lang w:val="en-US"/>
        </w:rPr>
        <w:t>quarters</w:t>
      </w:r>
      <w:r w:rsidR="004F1449" w:rsidRPr="006E28EF">
        <w:rPr>
          <w:rFonts w:eastAsiaTheme="minorEastAsia"/>
          <w:bCs/>
          <w:color w:val="000000" w:themeColor="text1"/>
          <w:kern w:val="24"/>
          <w:lang w:val="en-US"/>
        </w:rPr>
        <w:t xml:space="preserve"> </w:t>
      </w:r>
      <w:r w:rsidRPr="006E28EF">
        <w:rPr>
          <w:rFonts w:eastAsiaTheme="minorEastAsia"/>
          <w:bCs/>
          <w:color w:val="000000" w:themeColor="text1"/>
          <w:kern w:val="24"/>
          <w:lang w:val="en-US"/>
        </w:rPr>
        <w:t>are shown in figure 1.</w:t>
      </w:r>
      <w:r w:rsidR="005241B2" w:rsidRPr="006E28EF">
        <w:rPr>
          <w:rFonts w:eastAsiaTheme="minorEastAsia"/>
          <w:bCs/>
          <w:color w:val="000000" w:themeColor="text1"/>
          <w:kern w:val="24"/>
          <w:lang w:val="en-US"/>
        </w:rPr>
        <w:t xml:space="preserve"> The SCC in milk was increased in LPS challenged quarters after 2.75 h compared to the initial value before LPS challenge </w:t>
      </w:r>
      <w:r w:rsidR="00691A4B" w:rsidRPr="006E28EF">
        <w:rPr>
          <w:rFonts w:eastAsiaTheme="minorEastAsia"/>
          <w:bCs/>
          <w:color w:val="000000" w:themeColor="text1"/>
          <w:kern w:val="24"/>
          <w:lang w:val="en-US"/>
        </w:rPr>
        <w:t xml:space="preserve">(p&lt;0.05) </w:t>
      </w:r>
      <w:r w:rsidR="005241B2" w:rsidRPr="006E28EF">
        <w:rPr>
          <w:rFonts w:eastAsiaTheme="minorEastAsia"/>
          <w:bCs/>
          <w:color w:val="000000" w:themeColor="text1"/>
          <w:kern w:val="24"/>
          <w:lang w:val="en-US"/>
        </w:rPr>
        <w:t xml:space="preserve">and increased further until the end of the experiment. No </w:t>
      </w:r>
      <w:r w:rsidR="00691A4B" w:rsidRPr="006E28EF">
        <w:rPr>
          <w:rFonts w:eastAsiaTheme="minorEastAsia"/>
          <w:bCs/>
          <w:color w:val="000000" w:themeColor="text1"/>
          <w:kern w:val="24"/>
          <w:lang w:val="en-US"/>
        </w:rPr>
        <w:t xml:space="preserve">significant </w:t>
      </w:r>
      <w:r w:rsidR="005241B2" w:rsidRPr="006E28EF">
        <w:rPr>
          <w:rFonts w:eastAsiaTheme="minorEastAsia"/>
          <w:bCs/>
          <w:color w:val="000000" w:themeColor="text1"/>
          <w:kern w:val="24"/>
          <w:lang w:val="en-US"/>
        </w:rPr>
        <w:t>changes of SCC were detected in control quarters. Serum albumin, IgG</w:t>
      </w:r>
      <w:r w:rsidR="005241B2" w:rsidRPr="006E28EF">
        <w:rPr>
          <w:rFonts w:eastAsiaTheme="minorEastAsia"/>
          <w:bCs/>
          <w:color w:val="000000" w:themeColor="text1"/>
          <w:kern w:val="24"/>
          <w:vertAlign w:val="subscript"/>
          <w:lang w:val="en-US"/>
        </w:rPr>
        <w:t>1</w:t>
      </w:r>
      <w:r w:rsidR="005241B2" w:rsidRPr="006E28EF">
        <w:rPr>
          <w:rFonts w:eastAsiaTheme="minorEastAsia"/>
          <w:bCs/>
          <w:color w:val="000000" w:themeColor="text1"/>
          <w:kern w:val="24"/>
          <w:lang w:val="en-US"/>
        </w:rPr>
        <w:t>, IgG</w:t>
      </w:r>
      <w:r w:rsidR="005241B2" w:rsidRPr="006E28EF">
        <w:rPr>
          <w:rFonts w:eastAsiaTheme="minorEastAsia"/>
          <w:bCs/>
          <w:color w:val="000000" w:themeColor="text1"/>
          <w:kern w:val="24"/>
          <w:vertAlign w:val="subscript"/>
          <w:lang w:val="en-US"/>
        </w:rPr>
        <w:t>2</w:t>
      </w:r>
      <w:r w:rsidR="005241B2" w:rsidRPr="006E28EF">
        <w:rPr>
          <w:rFonts w:eastAsiaTheme="minorEastAsia"/>
          <w:bCs/>
          <w:color w:val="000000" w:themeColor="text1"/>
          <w:kern w:val="24"/>
          <w:lang w:val="en-US"/>
        </w:rPr>
        <w:t xml:space="preserve">, and LDH was low in milk of all quarters at the beginning of the experiment and </w:t>
      </w:r>
      <w:r w:rsidR="00691A4B" w:rsidRPr="006E28EF">
        <w:rPr>
          <w:rFonts w:eastAsiaTheme="minorEastAsia"/>
          <w:bCs/>
          <w:color w:val="000000" w:themeColor="text1"/>
          <w:kern w:val="24"/>
          <w:lang w:val="en-US"/>
        </w:rPr>
        <w:t xml:space="preserve"> </w:t>
      </w:r>
      <w:r w:rsidR="005241B2" w:rsidRPr="006E28EF">
        <w:rPr>
          <w:rFonts w:eastAsiaTheme="minorEastAsia"/>
          <w:bCs/>
          <w:color w:val="000000" w:themeColor="text1"/>
          <w:kern w:val="24"/>
          <w:lang w:val="en-US"/>
        </w:rPr>
        <w:t>increased within 2 h in LPS challenged quarters</w:t>
      </w:r>
      <w:r w:rsidR="00691A4B" w:rsidRPr="006E28EF">
        <w:rPr>
          <w:rFonts w:eastAsiaTheme="minorEastAsia"/>
          <w:bCs/>
          <w:color w:val="000000" w:themeColor="text1"/>
          <w:kern w:val="24"/>
          <w:lang w:val="en-US"/>
        </w:rPr>
        <w:t xml:space="preserve"> (p&lt;0.05)</w:t>
      </w:r>
      <w:r w:rsidR="005241B2" w:rsidRPr="006E28EF">
        <w:rPr>
          <w:rFonts w:eastAsiaTheme="minorEastAsia"/>
          <w:bCs/>
          <w:color w:val="000000" w:themeColor="text1"/>
          <w:kern w:val="24"/>
          <w:lang w:val="en-US"/>
        </w:rPr>
        <w:t xml:space="preserve">. Concentrations stayed then elevated until the end of experiment. In control quarters the concentrations of these factors did not change. </w:t>
      </w:r>
    </w:p>
    <w:p w:rsidR="005241B2" w:rsidRPr="006E28EF" w:rsidRDefault="005241B2" w:rsidP="005241B2">
      <w:pPr>
        <w:pStyle w:val="NormalWeb"/>
        <w:spacing w:before="0" w:beforeAutospacing="0" w:after="0" w:afterAutospacing="0" w:line="360" w:lineRule="auto"/>
        <w:jc w:val="both"/>
        <w:rPr>
          <w:rFonts w:eastAsiaTheme="minorEastAsia"/>
          <w:bCs/>
          <w:color w:val="000000" w:themeColor="text1"/>
          <w:kern w:val="24"/>
          <w:lang w:val="en-US"/>
        </w:rPr>
      </w:pPr>
      <w:r w:rsidRPr="006E28EF">
        <w:rPr>
          <w:rFonts w:eastAsiaTheme="minorEastAsia"/>
          <w:bCs/>
          <w:color w:val="000000" w:themeColor="text1"/>
          <w:kern w:val="24"/>
          <w:lang w:val="en-US"/>
        </w:rPr>
        <w:t xml:space="preserve">L-lactate </w:t>
      </w:r>
      <w:r w:rsidR="00691A4B" w:rsidRPr="006E28EF">
        <w:rPr>
          <w:rFonts w:eastAsiaTheme="minorEastAsia"/>
          <w:bCs/>
          <w:color w:val="000000" w:themeColor="text1"/>
          <w:kern w:val="24"/>
          <w:lang w:val="en-US"/>
        </w:rPr>
        <w:t xml:space="preserve">was </w:t>
      </w:r>
      <w:r w:rsidRPr="006E28EF">
        <w:rPr>
          <w:rFonts w:eastAsiaTheme="minorEastAsia"/>
          <w:bCs/>
          <w:color w:val="000000" w:themeColor="text1"/>
          <w:kern w:val="24"/>
          <w:lang w:val="en-US"/>
        </w:rPr>
        <w:t xml:space="preserve">increased </w:t>
      </w:r>
      <w:r w:rsidR="00691A4B" w:rsidRPr="006E28EF">
        <w:rPr>
          <w:rFonts w:eastAsiaTheme="minorEastAsia"/>
          <w:bCs/>
          <w:color w:val="000000" w:themeColor="text1"/>
          <w:kern w:val="24"/>
          <w:lang w:val="en-US"/>
        </w:rPr>
        <w:t xml:space="preserve">(p&lt;0.05) </w:t>
      </w:r>
      <w:r w:rsidRPr="006E28EF">
        <w:rPr>
          <w:rFonts w:eastAsiaTheme="minorEastAsia"/>
          <w:bCs/>
          <w:color w:val="000000" w:themeColor="text1"/>
          <w:kern w:val="24"/>
          <w:lang w:val="en-US"/>
        </w:rPr>
        <w:t xml:space="preserve">in milk of LPS challenged quarters </w:t>
      </w:r>
      <w:r w:rsidR="00691A4B" w:rsidRPr="006E28EF">
        <w:rPr>
          <w:rFonts w:eastAsiaTheme="minorEastAsia"/>
          <w:bCs/>
          <w:color w:val="000000" w:themeColor="text1"/>
          <w:kern w:val="24"/>
          <w:lang w:val="en-US"/>
        </w:rPr>
        <w:t>at</w:t>
      </w:r>
      <w:r w:rsidRPr="006E28EF">
        <w:rPr>
          <w:rFonts w:eastAsiaTheme="minorEastAsia"/>
          <w:bCs/>
          <w:color w:val="000000" w:themeColor="text1"/>
          <w:kern w:val="24"/>
          <w:lang w:val="en-US"/>
        </w:rPr>
        <w:t xml:space="preserve"> 2.25 h and</w:t>
      </w:r>
      <w:r w:rsidR="00691A4B" w:rsidRPr="006E28EF">
        <w:rPr>
          <w:rFonts w:eastAsiaTheme="minorEastAsia"/>
          <w:bCs/>
          <w:color w:val="000000" w:themeColor="text1"/>
          <w:kern w:val="24"/>
          <w:lang w:val="en-US"/>
        </w:rPr>
        <w:t xml:space="preserve"> increased </w:t>
      </w:r>
      <w:r w:rsidRPr="006E28EF">
        <w:rPr>
          <w:rFonts w:eastAsiaTheme="minorEastAsia"/>
          <w:bCs/>
          <w:color w:val="000000" w:themeColor="text1"/>
          <w:kern w:val="24"/>
          <w:lang w:val="en-US"/>
        </w:rPr>
        <w:t xml:space="preserve">further </w:t>
      </w:r>
      <w:r w:rsidR="00691A4B" w:rsidRPr="006E28EF">
        <w:rPr>
          <w:rFonts w:eastAsiaTheme="minorEastAsia"/>
          <w:bCs/>
          <w:color w:val="000000" w:themeColor="text1"/>
          <w:kern w:val="24"/>
          <w:lang w:val="en-US"/>
        </w:rPr>
        <w:t>thereafter</w:t>
      </w:r>
      <w:r w:rsidR="00691A4B" w:rsidRPr="006E28EF" w:rsidDel="00691A4B">
        <w:rPr>
          <w:rFonts w:eastAsiaTheme="minorEastAsia"/>
          <w:bCs/>
          <w:color w:val="000000" w:themeColor="text1"/>
          <w:kern w:val="24"/>
          <w:lang w:val="en-US"/>
        </w:rPr>
        <w:t xml:space="preserve"> </w:t>
      </w:r>
      <w:r w:rsidRPr="006E28EF">
        <w:rPr>
          <w:rFonts w:eastAsiaTheme="minorEastAsia"/>
          <w:bCs/>
          <w:color w:val="000000" w:themeColor="text1"/>
          <w:kern w:val="24"/>
          <w:lang w:val="en-US"/>
        </w:rPr>
        <w:t xml:space="preserve">until the end of experiment. In control quarters L-lactate concentrations did not </w:t>
      </w:r>
      <w:r w:rsidR="00691A4B" w:rsidRPr="006E28EF">
        <w:rPr>
          <w:rFonts w:eastAsiaTheme="minorEastAsia"/>
          <w:bCs/>
          <w:color w:val="000000" w:themeColor="text1"/>
          <w:kern w:val="24"/>
          <w:lang w:val="en-US"/>
        </w:rPr>
        <w:t xml:space="preserve">significantly </w:t>
      </w:r>
      <w:r w:rsidRPr="006E28EF">
        <w:rPr>
          <w:rFonts w:eastAsiaTheme="minorEastAsia"/>
          <w:bCs/>
          <w:color w:val="000000" w:themeColor="text1"/>
          <w:kern w:val="24"/>
          <w:lang w:val="en-US"/>
        </w:rPr>
        <w:t>change within the 5 h of experiment.</w:t>
      </w:r>
    </w:p>
    <w:p w:rsidR="00A54EE8" w:rsidRPr="006E28EF" w:rsidRDefault="00847E58" w:rsidP="002513B8">
      <w:pPr>
        <w:pStyle w:val="NormalWeb"/>
        <w:spacing w:before="0" w:beforeAutospacing="0" w:after="0" w:afterAutospacing="0" w:line="360" w:lineRule="auto"/>
        <w:jc w:val="both"/>
        <w:rPr>
          <w:rFonts w:eastAsiaTheme="minorEastAsia"/>
          <w:bCs/>
          <w:color w:val="000000" w:themeColor="text1"/>
          <w:kern w:val="24"/>
          <w:lang w:val="en-US"/>
        </w:rPr>
      </w:pPr>
      <w:r w:rsidRPr="006E28EF">
        <w:rPr>
          <w:rFonts w:eastAsiaTheme="minorEastAsia"/>
          <w:bCs/>
          <w:color w:val="000000" w:themeColor="text1"/>
          <w:kern w:val="24"/>
          <w:lang w:val="en-US"/>
        </w:rPr>
        <w:t xml:space="preserve">Except </w:t>
      </w:r>
      <w:r w:rsidR="005241B2" w:rsidRPr="006E28EF">
        <w:rPr>
          <w:rFonts w:eastAsiaTheme="minorEastAsia"/>
          <w:bCs/>
          <w:color w:val="000000" w:themeColor="text1"/>
          <w:kern w:val="24"/>
          <w:lang w:val="en-US"/>
        </w:rPr>
        <w:t xml:space="preserve">for </w:t>
      </w:r>
      <w:r w:rsidRPr="006E28EF">
        <w:rPr>
          <w:rFonts w:eastAsiaTheme="minorEastAsia"/>
          <w:bCs/>
          <w:color w:val="000000" w:themeColor="text1"/>
          <w:kern w:val="24"/>
          <w:lang w:val="en-US"/>
        </w:rPr>
        <w:t>L-lactate n</w:t>
      </w:r>
      <w:r w:rsidR="00A54EE8" w:rsidRPr="006E28EF">
        <w:rPr>
          <w:rFonts w:eastAsiaTheme="minorEastAsia"/>
          <w:bCs/>
          <w:color w:val="000000" w:themeColor="text1"/>
          <w:kern w:val="24"/>
          <w:lang w:val="en-US"/>
        </w:rPr>
        <w:t>o change</w:t>
      </w:r>
      <w:r w:rsidR="005241B2" w:rsidRPr="006E28EF">
        <w:rPr>
          <w:rFonts w:eastAsiaTheme="minorEastAsia"/>
          <w:bCs/>
          <w:color w:val="000000" w:themeColor="text1"/>
          <w:kern w:val="24"/>
          <w:lang w:val="en-US"/>
        </w:rPr>
        <w:t>s of all parameters in blood were</w:t>
      </w:r>
      <w:r w:rsidR="00A54EE8" w:rsidRPr="006E28EF">
        <w:rPr>
          <w:rFonts w:eastAsiaTheme="minorEastAsia"/>
          <w:bCs/>
          <w:color w:val="000000" w:themeColor="text1"/>
          <w:kern w:val="24"/>
          <w:lang w:val="en-US"/>
        </w:rPr>
        <w:t xml:space="preserve"> detectable in the 5 h of </w:t>
      </w:r>
      <w:r w:rsidR="00A54EE8" w:rsidRPr="006E28EF">
        <w:rPr>
          <w:rFonts w:eastAsiaTheme="minorEastAsia"/>
          <w:bCs/>
          <w:kern w:val="24"/>
          <w:lang w:val="en-US"/>
        </w:rPr>
        <w:t>experiment.</w:t>
      </w:r>
      <w:r w:rsidRPr="006E28EF">
        <w:rPr>
          <w:rFonts w:eastAsiaTheme="minorEastAsia"/>
          <w:bCs/>
          <w:kern w:val="24"/>
          <w:lang w:val="en-US"/>
        </w:rPr>
        <w:t xml:space="preserve"> </w:t>
      </w:r>
      <w:r w:rsidR="00677818" w:rsidRPr="006E28EF">
        <w:rPr>
          <w:rFonts w:eastAsiaTheme="minorEastAsia"/>
          <w:bCs/>
          <w:kern w:val="24"/>
          <w:lang w:val="en-US"/>
        </w:rPr>
        <w:t>Blood concentration of serum albumin was</w:t>
      </w:r>
      <w:r w:rsidR="005241B2" w:rsidRPr="006E28EF">
        <w:rPr>
          <w:rFonts w:eastAsiaTheme="minorEastAsia"/>
          <w:bCs/>
          <w:kern w:val="24"/>
          <w:lang w:val="en-US"/>
        </w:rPr>
        <w:t xml:space="preserve"> 4.11±0.11ng/</w:t>
      </w:r>
      <w:r w:rsidR="00E57A4B" w:rsidRPr="006E28EF">
        <w:rPr>
          <w:rFonts w:eastAsiaTheme="minorEastAsia"/>
          <w:bCs/>
          <w:kern w:val="24"/>
          <w:lang w:val="en-US"/>
        </w:rPr>
        <w:t xml:space="preserve">mL </w:t>
      </w:r>
      <w:r w:rsidR="005241B2" w:rsidRPr="006E28EF">
        <w:rPr>
          <w:rFonts w:eastAsiaTheme="minorEastAsia"/>
          <w:bCs/>
          <w:kern w:val="24"/>
          <w:lang w:val="en-US"/>
        </w:rPr>
        <w:t xml:space="preserve">throughout the experiment. </w:t>
      </w:r>
      <w:r w:rsidR="00677818" w:rsidRPr="006E28EF">
        <w:rPr>
          <w:rFonts w:eastAsiaTheme="minorEastAsia"/>
          <w:bCs/>
          <w:kern w:val="24"/>
          <w:lang w:val="en-US"/>
        </w:rPr>
        <w:t>Concentrations of IgG</w:t>
      </w:r>
      <w:r w:rsidR="00677818" w:rsidRPr="006E28EF">
        <w:rPr>
          <w:rFonts w:eastAsiaTheme="minorEastAsia"/>
          <w:bCs/>
          <w:kern w:val="24"/>
          <w:vertAlign w:val="subscript"/>
          <w:lang w:val="en-US"/>
        </w:rPr>
        <w:t>1</w:t>
      </w:r>
      <w:r w:rsidR="00677818" w:rsidRPr="006E28EF">
        <w:rPr>
          <w:rFonts w:eastAsiaTheme="minorEastAsia"/>
          <w:bCs/>
          <w:kern w:val="24"/>
          <w:lang w:val="en-US"/>
        </w:rPr>
        <w:t xml:space="preserve"> and IgG</w:t>
      </w:r>
      <w:r w:rsidR="00677818" w:rsidRPr="006E28EF">
        <w:rPr>
          <w:rFonts w:eastAsiaTheme="minorEastAsia"/>
          <w:bCs/>
          <w:kern w:val="24"/>
          <w:vertAlign w:val="subscript"/>
          <w:lang w:val="en-US"/>
        </w:rPr>
        <w:t>2</w:t>
      </w:r>
      <w:r w:rsidR="00677818" w:rsidRPr="006E28EF">
        <w:rPr>
          <w:rFonts w:eastAsiaTheme="minorEastAsia"/>
          <w:bCs/>
          <w:kern w:val="24"/>
          <w:lang w:val="en-US"/>
        </w:rPr>
        <w:t xml:space="preserve"> </w:t>
      </w:r>
      <w:r w:rsidR="005241B2" w:rsidRPr="006E28EF">
        <w:rPr>
          <w:rFonts w:eastAsiaTheme="minorEastAsia"/>
          <w:bCs/>
          <w:kern w:val="24"/>
          <w:lang w:val="en-US"/>
        </w:rPr>
        <w:t xml:space="preserve">in blood </w:t>
      </w:r>
      <w:r w:rsidR="00677818" w:rsidRPr="006E28EF">
        <w:rPr>
          <w:rFonts w:eastAsiaTheme="minorEastAsia"/>
          <w:bCs/>
          <w:kern w:val="24"/>
          <w:lang w:val="en-US"/>
        </w:rPr>
        <w:t xml:space="preserve">were </w:t>
      </w:r>
      <w:r w:rsidR="005241B2" w:rsidRPr="006E28EF">
        <w:rPr>
          <w:rFonts w:eastAsiaTheme="minorEastAsia"/>
          <w:bCs/>
          <w:kern w:val="24"/>
          <w:lang w:val="en-US"/>
        </w:rPr>
        <w:t xml:space="preserve">5.3±0.2 and 19.7±0.6 mg/L, </w:t>
      </w:r>
      <w:r w:rsidR="00677818" w:rsidRPr="006E28EF">
        <w:rPr>
          <w:rFonts w:eastAsiaTheme="minorEastAsia"/>
          <w:bCs/>
          <w:kern w:val="24"/>
          <w:lang w:val="en-US"/>
        </w:rPr>
        <w:t xml:space="preserve">respectively. The activity of LDH </w:t>
      </w:r>
      <w:r w:rsidR="005869AD" w:rsidRPr="006E28EF">
        <w:rPr>
          <w:rFonts w:eastAsiaTheme="minorEastAsia"/>
          <w:bCs/>
          <w:kern w:val="24"/>
          <w:lang w:val="en-US"/>
        </w:rPr>
        <w:t xml:space="preserve">in blood </w:t>
      </w:r>
      <w:r w:rsidR="00677818" w:rsidRPr="006E28EF">
        <w:rPr>
          <w:rFonts w:eastAsiaTheme="minorEastAsia"/>
          <w:bCs/>
          <w:kern w:val="24"/>
          <w:lang w:val="en-US"/>
        </w:rPr>
        <w:t>was</w:t>
      </w:r>
      <w:r w:rsidR="005241B2" w:rsidRPr="006E28EF">
        <w:rPr>
          <w:rFonts w:eastAsiaTheme="minorEastAsia"/>
          <w:bCs/>
          <w:kern w:val="24"/>
          <w:lang w:val="en-US"/>
        </w:rPr>
        <w:t xml:space="preserve"> 923±15 U/L</w:t>
      </w:r>
      <w:r w:rsidR="005869AD" w:rsidRPr="006E28EF">
        <w:rPr>
          <w:rFonts w:eastAsiaTheme="minorEastAsia"/>
          <w:bCs/>
          <w:kern w:val="24"/>
          <w:lang w:val="en-US"/>
        </w:rPr>
        <w:t xml:space="preserve"> </w:t>
      </w:r>
      <w:r w:rsidR="00A0646A" w:rsidRPr="006E28EF">
        <w:rPr>
          <w:rFonts w:eastAsiaTheme="minorEastAsia"/>
          <w:bCs/>
          <w:kern w:val="24"/>
          <w:lang w:val="en-US"/>
        </w:rPr>
        <w:t xml:space="preserve">throughout the entire experiment </w:t>
      </w:r>
      <w:r w:rsidR="00A0646A" w:rsidRPr="006E28EF">
        <w:rPr>
          <w:rFonts w:eastAsiaTheme="minorEastAsia"/>
          <w:bCs/>
          <w:kern w:val="24"/>
          <w:lang w:val="en-US"/>
        </w:rPr>
        <w:lastRenderedPageBreak/>
        <w:t>(mean of all values)</w:t>
      </w:r>
      <w:r w:rsidR="005241B2" w:rsidRPr="006E28EF">
        <w:rPr>
          <w:rFonts w:eastAsiaTheme="minorEastAsia"/>
          <w:bCs/>
          <w:kern w:val="24"/>
          <w:lang w:val="en-US"/>
        </w:rPr>
        <w:t xml:space="preserve">. Concentrations of </w:t>
      </w:r>
      <w:r w:rsidR="005241B2" w:rsidRPr="00341472">
        <w:rPr>
          <w:rFonts w:eastAsiaTheme="minorEastAsia"/>
          <w:bCs/>
          <w:kern w:val="24"/>
        </w:rPr>
        <w:t>α</w:t>
      </w:r>
      <w:r w:rsidR="005241B2" w:rsidRPr="006E28EF">
        <w:rPr>
          <w:rFonts w:eastAsiaTheme="minorEastAsia"/>
          <w:bCs/>
          <w:kern w:val="24"/>
          <w:lang w:val="en-US"/>
        </w:rPr>
        <w:t>-</w:t>
      </w:r>
      <w:proofErr w:type="spellStart"/>
      <w:r w:rsidR="005241B2" w:rsidRPr="006E28EF">
        <w:rPr>
          <w:rFonts w:eastAsiaTheme="minorEastAsia"/>
          <w:bCs/>
          <w:kern w:val="24"/>
          <w:lang w:val="en-US"/>
        </w:rPr>
        <w:t>lactalbumin</w:t>
      </w:r>
      <w:proofErr w:type="spellEnd"/>
      <w:r w:rsidR="005241B2" w:rsidRPr="006E28EF">
        <w:rPr>
          <w:rFonts w:eastAsiaTheme="minorEastAsia"/>
          <w:bCs/>
          <w:kern w:val="24"/>
          <w:lang w:val="en-US"/>
        </w:rPr>
        <w:t xml:space="preserve"> </w:t>
      </w:r>
      <w:r w:rsidR="00725D03" w:rsidRPr="006E28EF">
        <w:rPr>
          <w:rFonts w:eastAsiaTheme="minorEastAsia"/>
          <w:bCs/>
          <w:kern w:val="24"/>
          <w:lang w:val="en-US"/>
        </w:rPr>
        <w:t xml:space="preserve">in blood did not significantly change </w:t>
      </w:r>
      <w:r w:rsidR="009D65C1" w:rsidRPr="006E28EF">
        <w:rPr>
          <w:rFonts w:eastAsiaTheme="minorEastAsia"/>
          <w:bCs/>
          <w:kern w:val="24"/>
          <w:lang w:val="en-US"/>
        </w:rPr>
        <w:t xml:space="preserve">between </w:t>
      </w:r>
      <w:r w:rsidR="00725D03" w:rsidRPr="006E28EF">
        <w:rPr>
          <w:rFonts w:eastAsiaTheme="minorEastAsia"/>
          <w:bCs/>
          <w:kern w:val="24"/>
          <w:lang w:val="en-US"/>
        </w:rPr>
        <w:t>during the whole experiment</w:t>
      </w:r>
      <w:r w:rsidR="009D65C1" w:rsidRPr="006E28EF">
        <w:rPr>
          <w:rFonts w:eastAsiaTheme="minorEastAsia"/>
          <w:bCs/>
          <w:color w:val="000000" w:themeColor="text1"/>
          <w:kern w:val="24"/>
          <w:lang w:val="en-US"/>
        </w:rPr>
        <w:t>, whereas between 2 h after the experiment and the end of the experiment an increase (P= 0.013) was detected</w:t>
      </w:r>
      <w:r w:rsidR="008C5C90" w:rsidRPr="006E28EF">
        <w:rPr>
          <w:rFonts w:eastAsiaTheme="minorEastAsia"/>
          <w:bCs/>
          <w:color w:val="000000" w:themeColor="text1"/>
          <w:kern w:val="24"/>
          <w:lang w:val="en-US"/>
        </w:rPr>
        <w:t xml:space="preserve"> </w:t>
      </w:r>
      <w:r w:rsidR="008C5C90" w:rsidRPr="006E28EF">
        <w:rPr>
          <w:rFonts w:eastAsiaTheme="minorEastAsia"/>
          <w:bCs/>
          <w:kern w:val="24"/>
          <w:lang w:val="en-US"/>
        </w:rPr>
        <w:t>(</w:t>
      </w:r>
      <w:r w:rsidR="008C5C90" w:rsidRPr="006E28EF">
        <w:rPr>
          <w:rFonts w:eastAsiaTheme="minorEastAsia"/>
          <w:bCs/>
          <w:color w:val="000000" w:themeColor="text1"/>
          <w:kern w:val="24"/>
          <w:lang w:val="en-US"/>
        </w:rPr>
        <w:t>figure 2)</w:t>
      </w:r>
      <w:r w:rsidR="005241B2" w:rsidRPr="006E28EF">
        <w:rPr>
          <w:rFonts w:eastAsiaTheme="minorEastAsia"/>
          <w:bCs/>
          <w:color w:val="000000" w:themeColor="text1"/>
          <w:kern w:val="24"/>
          <w:lang w:val="en-US"/>
        </w:rPr>
        <w:t xml:space="preserve">. </w:t>
      </w:r>
      <w:r w:rsidR="00677818" w:rsidRPr="006E28EF">
        <w:rPr>
          <w:rFonts w:eastAsiaTheme="minorEastAsia"/>
          <w:bCs/>
          <w:color w:val="000000" w:themeColor="text1"/>
          <w:kern w:val="24"/>
          <w:lang w:val="en-US"/>
        </w:rPr>
        <w:t xml:space="preserve">The concentrations of </w:t>
      </w:r>
      <w:r w:rsidRPr="006E28EF">
        <w:rPr>
          <w:rFonts w:eastAsiaTheme="minorEastAsia"/>
          <w:bCs/>
          <w:color w:val="000000" w:themeColor="text1"/>
          <w:kern w:val="24"/>
          <w:lang w:val="en-US"/>
        </w:rPr>
        <w:t xml:space="preserve">L-lactate </w:t>
      </w:r>
      <w:r w:rsidR="005241B2" w:rsidRPr="006E28EF">
        <w:rPr>
          <w:rFonts w:eastAsiaTheme="minorEastAsia"/>
          <w:bCs/>
          <w:color w:val="000000" w:themeColor="text1"/>
          <w:kern w:val="24"/>
          <w:lang w:val="en-US"/>
        </w:rPr>
        <w:t xml:space="preserve">in blood </w:t>
      </w:r>
      <w:r w:rsidR="00272BA9" w:rsidRPr="006E28EF">
        <w:rPr>
          <w:rFonts w:eastAsiaTheme="minorEastAsia"/>
          <w:bCs/>
          <w:color w:val="000000" w:themeColor="text1"/>
          <w:kern w:val="24"/>
          <w:lang w:val="en-US"/>
        </w:rPr>
        <w:t>were</w:t>
      </w:r>
      <w:r w:rsidR="0060598E" w:rsidRPr="006E28EF">
        <w:rPr>
          <w:rFonts w:eastAsiaTheme="minorEastAsia"/>
          <w:bCs/>
          <w:color w:val="000000" w:themeColor="text1"/>
          <w:kern w:val="24"/>
          <w:lang w:val="en-US"/>
        </w:rPr>
        <w:t xml:space="preserve"> </w:t>
      </w:r>
      <w:r w:rsidR="00677818" w:rsidRPr="006E28EF">
        <w:rPr>
          <w:rFonts w:eastAsiaTheme="minorEastAsia"/>
          <w:bCs/>
          <w:color w:val="000000" w:themeColor="text1"/>
          <w:kern w:val="24"/>
          <w:lang w:val="en-US"/>
        </w:rPr>
        <w:t xml:space="preserve">increased </w:t>
      </w:r>
      <w:r w:rsidR="0060598E" w:rsidRPr="006E28EF">
        <w:rPr>
          <w:rFonts w:eastAsiaTheme="minorEastAsia"/>
          <w:bCs/>
          <w:color w:val="000000" w:themeColor="text1"/>
          <w:kern w:val="24"/>
          <w:lang w:val="en-US"/>
        </w:rPr>
        <w:t xml:space="preserve">at </w:t>
      </w:r>
      <w:r w:rsidRPr="006E28EF">
        <w:rPr>
          <w:rFonts w:eastAsiaTheme="minorEastAsia"/>
          <w:bCs/>
          <w:color w:val="000000" w:themeColor="text1"/>
          <w:kern w:val="24"/>
          <w:lang w:val="en-US"/>
        </w:rPr>
        <w:t xml:space="preserve">3.75 h after challenge </w:t>
      </w:r>
      <w:r w:rsidR="0060598E" w:rsidRPr="006E28EF">
        <w:rPr>
          <w:rFonts w:eastAsiaTheme="minorEastAsia"/>
          <w:bCs/>
          <w:color w:val="000000" w:themeColor="text1"/>
          <w:kern w:val="24"/>
          <w:lang w:val="en-US"/>
        </w:rPr>
        <w:t xml:space="preserve">(p&lt;0.05) </w:t>
      </w:r>
      <w:r w:rsidRPr="006E28EF">
        <w:rPr>
          <w:rFonts w:eastAsiaTheme="minorEastAsia"/>
          <w:bCs/>
          <w:color w:val="000000" w:themeColor="text1"/>
          <w:kern w:val="24"/>
          <w:lang w:val="en-US"/>
        </w:rPr>
        <w:t xml:space="preserve">and further increased until </w:t>
      </w:r>
      <w:r w:rsidR="00677818" w:rsidRPr="006E28EF">
        <w:rPr>
          <w:rFonts w:eastAsiaTheme="minorEastAsia"/>
          <w:bCs/>
          <w:color w:val="000000" w:themeColor="text1"/>
          <w:kern w:val="24"/>
          <w:lang w:val="en-US"/>
        </w:rPr>
        <w:t>the end of experiment</w:t>
      </w:r>
      <w:r w:rsidR="005241B2" w:rsidRPr="006E28EF">
        <w:rPr>
          <w:rFonts w:eastAsiaTheme="minorEastAsia"/>
          <w:bCs/>
          <w:color w:val="000000" w:themeColor="text1"/>
          <w:kern w:val="24"/>
          <w:lang w:val="en-US"/>
        </w:rPr>
        <w:t xml:space="preserve"> (figure 2)</w:t>
      </w:r>
      <w:r w:rsidRPr="006E28EF">
        <w:rPr>
          <w:rFonts w:eastAsiaTheme="minorEastAsia"/>
          <w:bCs/>
          <w:color w:val="000000" w:themeColor="text1"/>
          <w:kern w:val="24"/>
          <w:lang w:val="en-US"/>
        </w:rPr>
        <w:t>.</w:t>
      </w:r>
    </w:p>
    <w:p w:rsidR="00764024" w:rsidRPr="006E28EF" w:rsidRDefault="00764024" w:rsidP="004E2E86">
      <w:pPr>
        <w:pStyle w:val="NormalWeb"/>
        <w:spacing w:before="0" w:beforeAutospacing="0" w:after="0" w:afterAutospacing="0" w:line="360" w:lineRule="auto"/>
        <w:jc w:val="both"/>
        <w:rPr>
          <w:rFonts w:eastAsiaTheme="minorEastAsia"/>
          <w:b/>
          <w:bCs/>
          <w:color w:val="000000" w:themeColor="text1"/>
          <w:kern w:val="24"/>
          <w:lang w:val="en-US"/>
        </w:rPr>
      </w:pPr>
    </w:p>
    <w:p w:rsidR="005828FD" w:rsidRPr="006E28EF" w:rsidRDefault="005828FD" w:rsidP="004E2E86">
      <w:pPr>
        <w:spacing w:after="0" w:line="360" w:lineRule="auto"/>
        <w:rPr>
          <w:rFonts w:ascii="Times New Roman" w:eastAsiaTheme="minorEastAsia" w:hAnsi="Times New Roman" w:cs="Times New Roman"/>
          <w:b/>
          <w:bCs/>
          <w:color w:val="000000" w:themeColor="text1"/>
          <w:kern w:val="24"/>
          <w:sz w:val="24"/>
          <w:szCs w:val="24"/>
          <w:lang w:val="en-US" w:eastAsia="de-CH"/>
        </w:rPr>
      </w:pPr>
    </w:p>
    <w:p w:rsidR="00314027" w:rsidRPr="006E28EF" w:rsidRDefault="00314027" w:rsidP="004E2E86">
      <w:pPr>
        <w:pStyle w:val="NormalWeb"/>
        <w:spacing w:before="0" w:beforeAutospacing="0" w:after="0" w:afterAutospacing="0" w:line="360" w:lineRule="auto"/>
        <w:jc w:val="both"/>
        <w:rPr>
          <w:rFonts w:eastAsiaTheme="minorEastAsia"/>
          <w:b/>
          <w:bCs/>
          <w:color w:val="000000" w:themeColor="text1"/>
          <w:kern w:val="24"/>
          <w:lang w:val="en-US"/>
        </w:rPr>
      </w:pPr>
      <w:r w:rsidRPr="006E28EF">
        <w:rPr>
          <w:rFonts w:eastAsiaTheme="minorEastAsia"/>
          <w:b/>
          <w:bCs/>
          <w:color w:val="000000" w:themeColor="text1"/>
          <w:kern w:val="24"/>
          <w:lang w:val="en-US"/>
        </w:rPr>
        <w:t>Discussion</w:t>
      </w:r>
    </w:p>
    <w:p w:rsidR="00193991" w:rsidRPr="006E28EF" w:rsidRDefault="00193991" w:rsidP="004E2E86">
      <w:pPr>
        <w:pStyle w:val="NormalWeb"/>
        <w:spacing w:before="0" w:beforeAutospacing="0" w:after="0" w:afterAutospacing="0" w:line="360" w:lineRule="auto"/>
        <w:jc w:val="both"/>
        <w:rPr>
          <w:rFonts w:eastAsiaTheme="minorEastAsia"/>
          <w:bCs/>
          <w:kern w:val="24"/>
          <w:lang w:val="en-US"/>
        </w:rPr>
      </w:pPr>
      <w:r w:rsidRPr="006E28EF">
        <w:rPr>
          <w:rFonts w:eastAsiaTheme="minorEastAsia"/>
          <w:bCs/>
          <w:color w:val="000000" w:themeColor="text1"/>
          <w:kern w:val="24"/>
          <w:lang w:val="en-US"/>
        </w:rPr>
        <w:t>The increase of somatic cell count and changes of milk composition during mastitis</w:t>
      </w:r>
      <w:r w:rsidR="001D5D7C" w:rsidRPr="006E28EF">
        <w:rPr>
          <w:rFonts w:eastAsiaTheme="minorEastAsia"/>
          <w:bCs/>
          <w:color w:val="000000" w:themeColor="text1"/>
          <w:kern w:val="24"/>
          <w:lang w:val="en-US"/>
        </w:rPr>
        <w:t xml:space="preserve"> in dairy cows have been investigat</w:t>
      </w:r>
      <w:r w:rsidRPr="006E28EF">
        <w:rPr>
          <w:rFonts w:eastAsiaTheme="minorEastAsia"/>
          <w:bCs/>
          <w:color w:val="000000" w:themeColor="text1"/>
          <w:kern w:val="24"/>
          <w:lang w:val="en-US"/>
        </w:rPr>
        <w:t>ed since decades.</w:t>
      </w:r>
      <w:r w:rsidR="004E328B" w:rsidRPr="006E28EF">
        <w:rPr>
          <w:rFonts w:eastAsiaTheme="minorEastAsia"/>
          <w:bCs/>
          <w:color w:val="000000" w:themeColor="text1"/>
          <w:kern w:val="24"/>
          <w:lang w:val="en-US"/>
        </w:rPr>
        <w:t xml:space="preserve"> However, the</w:t>
      </w:r>
      <w:r w:rsidR="00D01981" w:rsidRPr="006E28EF">
        <w:rPr>
          <w:rFonts w:eastAsiaTheme="minorEastAsia"/>
          <w:bCs/>
          <w:color w:val="000000" w:themeColor="text1"/>
          <w:kern w:val="24"/>
          <w:lang w:val="en-US"/>
        </w:rPr>
        <w:t xml:space="preserve"> detailed description</w:t>
      </w:r>
      <w:r w:rsidR="00FE1FC7" w:rsidRPr="006E28EF">
        <w:rPr>
          <w:rFonts w:eastAsiaTheme="minorEastAsia"/>
          <w:bCs/>
          <w:color w:val="000000" w:themeColor="text1"/>
          <w:kern w:val="24"/>
          <w:lang w:val="en-US"/>
        </w:rPr>
        <w:t xml:space="preserve"> of</w:t>
      </w:r>
      <w:r w:rsidR="00D01981" w:rsidRPr="006E28EF">
        <w:rPr>
          <w:rFonts w:eastAsiaTheme="minorEastAsia"/>
          <w:bCs/>
          <w:color w:val="000000" w:themeColor="text1"/>
          <w:kern w:val="24"/>
          <w:lang w:val="en-US"/>
        </w:rPr>
        <w:t xml:space="preserve"> the </w:t>
      </w:r>
      <w:r w:rsidR="00D01981" w:rsidRPr="006E28EF">
        <w:rPr>
          <w:rFonts w:eastAsiaTheme="minorEastAsia"/>
          <w:bCs/>
          <w:kern w:val="24"/>
          <w:lang w:val="en-US"/>
        </w:rPr>
        <w:t>chronological pattern</w:t>
      </w:r>
      <w:r w:rsidR="00BD4214" w:rsidRPr="006E28EF">
        <w:rPr>
          <w:rFonts w:eastAsiaTheme="minorEastAsia"/>
          <w:bCs/>
          <w:kern w:val="24"/>
          <w:lang w:val="en-US"/>
        </w:rPr>
        <w:t>s</w:t>
      </w:r>
      <w:r w:rsidR="00D01981" w:rsidRPr="006E28EF">
        <w:rPr>
          <w:rFonts w:eastAsiaTheme="minorEastAsia"/>
          <w:bCs/>
          <w:kern w:val="24"/>
          <w:lang w:val="en-US"/>
        </w:rPr>
        <w:t xml:space="preserve"> of the change</w:t>
      </w:r>
      <w:r w:rsidR="00BD4214" w:rsidRPr="006E28EF">
        <w:rPr>
          <w:rFonts w:eastAsiaTheme="minorEastAsia"/>
          <w:bCs/>
          <w:kern w:val="24"/>
          <w:lang w:val="en-US"/>
        </w:rPr>
        <w:t>s</w:t>
      </w:r>
      <w:r w:rsidR="00D01981" w:rsidRPr="006E28EF">
        <w:rPr>
          <w:rFonts w:eastAsiaTheme="minorEastAsia"/>
          <w:bCs/>
          <w:kern w:val="24"/>
          <w:lang w:val="en-US"/>
        </w:rPr>
        <w:t xml:space="preserve"> of blood components </w:t>
      </w:r>
      <w:r w:rsidR="00BD4214" w:rsidRPr="006E28EF">
        <w:rPr>
          <w:rFonts w:eastAsiaTheme="minorEastAsia"/>
          <w:bCs/>
          <w:kern w:val="24"/>
          <w:lang w:val="en-US"/>
        </w:rPr>
        <w:t>in milk</w:t>
      </w:r>
      <w:r w:rsidR="00513B2A" w:rsidRPr="006E28EF">
        <w:rPr>
          <w:rFonts w:eastAsiaTheme="minorEastAsia"/>
          <w:bCs/>
          <w:kern w:val="24"/>
          <w:lang w:val="en-US"/>
        </w:rPr>
        <w:t xml:space="preserve"> within the first hours of mastitis</w:t>
      </w:r>
      <w:r w:rsidR="00BD4214" w:rsidRPr="006E28EF">
        <w:rPr>
          <w:rFonts w:eastAsiaTheme="minorEastAsia"/>
          <w:bCs/>
          <w:kern w:val="24"/>
          <w:lang w:val="en-US"/>
        </w:rPr>
        <w:t xml:space="preserve"> has</w:t>
      </w:r>
      <w:r w:rsidR="00D01981" w:rsidRPr="006E28EF">
        <w:rPr>
          <w:rFonts w:eastAsiaTheme="minorEastAsia"/>
          <w:bCs/>
          <w:kern w:val="24"/>
          <w:lang w:val="en-US"/>
        </w:rPr>
        <w:t xml:space="preserve"> to our knowledge</w:t>
      </w:r>
      <w:r w:rsidR="009C0440" w:rsidRPr="006E28EF">
        <w:rPr>
          <w:rFonts w:eastAsiaTheme="minorEastAsia"/>
          <w:bCs/>
          <w:kern w:val="24"/>
          <w:lang w:val="en-US"/>
        </w:rPr>
        <w:t xml:space="preserve"> </w:t>
      </w:r>
      <w:r w:rsidR="00BD4214" w:rsidRPr="006E28EF">
        <w:rPr>
          <w:rFonts w:eastAsiaTheme="minorEastAsia"/>
          <w:bCs/>
          <w:kern w:val="24"/>
          <w:lang w:val="en-US"/>
        </w:rPr>
        <w:t xml:space="preserve">not been shown before. The hypothesis that different blood components are transferred into milk </w:t>
      </w:r>
      <w:r w:rsidR="006C0AAF" w:rsidRPr="006E28EF">
        <w:rPr>
          <w:rFonts w:eastAsiaTheme="minorEastAsia"/>
          <w:bCs/>
          <w:kern w:val="24"/>
          <w:lang w:val="en-US"/>
        </w:rPr>
        <w:t>in</w:t>
      </w:r>
      <w:r w:rsidR="00BD4214" w:rsidRPr="006E28EF">
        <w:rPr>
          <w:rFonts w:eastAsiaTheme="minorEastAsia"/>
          <w:bCs/>
          <w:kern w:val="24"/>
          <w:lang w:val="en-US"/>
        </w:rPr>
        <w:t xml:space="preserve"> different </w:t>
      </w:r>
      <w:r w:rsidR="006C0AAF" w:rsidRPr="006E28EF">
        <w:rPr>
          <w:rFonts w:eastAsiaTheme="minorEastAsia"/>
          <w:bCs/>
          <w:kern w:val="24"/>
          <w:lang w:val="en-US"/>
        </w:rPr>
        <w:t xml:space="preserve">patterns </w:t>
      </w:r>
      <w:r w:rsidR="00BD4214" w:rsidRPr="006E28EF">
        <w:rPr>
          <w:rFonts w:eastAsiaTheme="minorEastAsia"/>
          <w:bCs/>
          <w:kern w:val="24"/>
          <w:lang w:val="en-US"/>
        </w:rPr>
        <w:t xml:space="preserve">could be clearly confirmed in our study. </w:t>
      </w:r>
      <w:r w:rsidR="00F40E44" w:rsidRPr="006E28EF">
        <w:rPr>
          <w:rFonts w:eastAsiaTheme="minorEastAsia"/>
          <w:bCs/>
          <w:kern w:val="24"/>
          <w:lang w:val="en-US"/>
        </w:rPr>
        <w:t>Several</w:t>
      </w:r>
      <w:r w:rsidR="005E064C" w:rsidRPr="006E28EF">
        <w:rPr>
          <w:rFonts w:eastAsiaTheme="minorEastAsia"/>
          <w:bCs/>
          <w:kern w:val="24"/>
          <w:lang w:val="en-US"/>
        </w:rPr>
        <w:t xml:space="preserve"> blood components follow similar</w:t>
      </w:r>
      <w:r w:rsidR="009C0440" w:rsidRPr="006E28EF">
        <w:rPr>
          <w:rFonts w:eastAsiaTheme="minorEastAsia"/>
          <w:bCs/>
          <w:kern w:val="24"/>
          <w:lang w:val="en-US"/>
        </w:rPr>
        <w:t xml:space="preserve"> patterns of transfer into milk.</w:t>
      </w:r>
      <w:r w:rsidR="005E064C" w:rsidRPr="006E28EF">
        <w:rPr>
          <w:rFonts w:eastAsiaTheme="minorEastAsia"/>
          <w:bCs/>
          <w:kern w:val="24"/>
          <w:lang w:val="en-US"/>
        </w:rPr>
        <w:t xml:space="preserve"> </w:t>
      </w:r>
      <w:r w:rsidR="00BD4214" w:rsidRPr="006E28EF">
        <w:rPr>
          <w:rFonts w:eastAsiaTheme="minorEastAsia"/>
          <w:bCs/>
          <w:kern w:val="24"/>
          <w:lang w:val="en-US"/>
        </w:rPr>
        <w:t>This is</w:t>
      </w:r>
      <w:r w:rsidR="004E328B" w:rsidRPr="006E28EF">
        <w:rPr>
          <w:rFonts w:eastAsiaTheme="minorEastAsia"/>
          <w:bCs/>
          <w:kern w:val="24"/>
          <w:lang w:val="en-US"/>
        </w:rPr>
        <w:t xml:space="preserve"> of high importance for </w:t>
      </w:r>
      <w:r w:rsidR="00606582" w:rsidRPr="006E28EF">
        <w:rPr>
          <w:rFonts w:eastAsiaTheme="minorEastAsia"/>
          <w:bCs/>
          <w:kern w:val="24"/>
          <w:lang w:val="en-US"/>
        </w:rPr>
        <w:t>understanding the mechanisms of transfer of these components from blood into milk during mastitis</w:t>
      </w:r>
      <w:r w:rsidR="00D01981" w:rsidRPr="006E28EF">
        <w:rPr>
          <w:rFonts w:eastAsiaTheme="minorEastAsia"/>
          <w:bCs/>
          <w:kern w:val="24"/>
          <w:lang w:val="en-US"/>
        </w:rPr>
        <w:t>.</w:t>
      </w:r>
      <w:r w:rsidR="00C97C0F" w:rsidRPr="006E28EF">
        <w:rPr>
          <w:rFonts w:eastAsiaTheme="minorEastAsia"/>
          <w:bCs/>
          <w:kern w:val="24"/>
          <w:lang w:val="en-US"/>
        </w:rPr>
        <w:t xml:space="preserve"> Furthermore the knowledge of the chronological appearance during the development of mastitis is important if factors are used for the </w:t>
      </w:r>
      <w:r w:rsidR="007A2D52" w:rsidRPr="006E28EF">
        <w:rPr>
          <w:rFonts w:eastAsiaTheme="minorEastAsia"/>
          <w:bCs/>
          <w:kern w:val="24"/>
          <w:lang w:val="en-US"/>
        </w:rPr>
        <w:t xml:space="preserve">early </w:t>
      </w:r>
      <w:r w:rsidR="00C97C0F" w:rsidRPr="006E28EF">
        <w:rPr>
          <w:rFonts w:eastAsiaTheme="minorEastAsia"/>
          <w:bCs/>
          <w:kern w:val="24"/>
          <w:lang w:val="en-US"/>
        </w:rPr>
        <w:t>detection of mastitis</w:t>
      </w:r>
      <w:r w:rsidR="007A2D52" w:rsidRPr="006E28EF">
        <w:rPr>
          <w:rFonts w:eastAsiaTheme="minorEastAsia"/>
          <w:bCs/>
          <w:kern w:val="24"/>
          <w:lang w:val="en-US"/>
        </w:rPr>
        <w:t xml:space="preserve"> </w:t>
      </w:r>
      <w:r w:rsidR="00802EED" w:rsidRPr="006E28EF">
        <w:rPr>
          <w:rFonts w:eastAsiaTheme="minorEastAsia"/>
          <w:bCs/>
          <w:kern w:val="24"/>
          <w:lang w:val="en-US"/>
        </w:rPr>
        <w:t xml:space="preserve">and </w:t>
      </w:r>
      <w:r w:rsidR="007A2D52" w:rsidRPr="006E28EF">
        <w:rPr>
          <w:rFonts w:eastAsiaTheme="minorEastAsia"/>
          <w:bCs/>
          <w:kern w:val="24"/>
          <w:lang w:val="en-US"/>
        </w:rPr>
        <w:t>to figure out which is the most suitable parameter.</w:t>
      </w:r>
    </w:p>
    <w:p w:rsidR="00D01981" w:rsidRPr="006E28EF" w:rsidRDefault="00570C78" w:rsidP="002513B8">
      <w:pPr>
        <w:pStyle w:val="NormalWeb"/>
        <w:spacing w:before="0" w:beforeAutospacing="0" w:after="0" w:afterAutospacing="0" w:line="360" w:lineRule="auto"/>
        <w:jc w:val="both"/>
        <w:rPr>
          <w:lang w:val="en-US"/>
        </w:rPr>
      </w:pPr>
      <w:r w:rsidRPr="006E28EF">
        <w:rPr>
          <w:rFonts w:eastAsiaTheme="minorEastAsia"/>
          <w:bCs/>
          <w:color w:val="000000" w:themeColor="text1"/>
          <w:kern w:val="24"/>
          <w:lang w:val="en-US"/>
        </w:rPr>
        <w:t>I</w:t>
      </w:r>
      <w:r w:rsidR="001831E8" w:rsidRPr="006E28EF">
        <w:rPr>
          <w:rFonts w:eastAsiaTheme="minorEastAsia"/>
          <w:bCs/>
          <w:color w:val="000000" w:themeColor="text1"/>
          <w:kern w:val="24"/>
          <w:lang w:val="en-US"/>
        </w:rPr>
        <w:t xml:space="preserve">n LPS challenged quarters </w:t>
      </w:r>
      <w:r w:rsidRPr="006E28EF">
        <w:rPr>
          <w:rFonts w:eastAsiaTheme="minorEastAsia"/>
          <w:bCs/>
          <w:color w:val="000000" w:themeColor="text1"/>
          <w:kern w:val="24"/>
          <w:lang w:val="en-US"/>
        </w:rPr>
        <w:t xml:space="preserve">the increase of SCC </w:t>
      </w:r>
      <w:r w:rsidR="00E03AEF" w:rsidRPr="006E28EF">
        <w:rPr>
          <w:rFonts w:eastAsiaTheme="minorEastAsia"/>
          <w:bCs/>
          <w:color w:val="000000" w:themeColor="text1"/>
          <w:kern w:val="24"/>
          <w:lang w:val="en-US"/>
        </w:rPr>
        <w:t xml:space="preserve">within some hours </w:t>
      </w:r>
      <w:r w:rsidR="001831E8" w:rsidRPr="006E28EF">
        <w:rPr>
          <w:rFonts w:eastAsiaTheme="minorEastAsia"/>
          <w:bCs/>
          <w:color w:val="000000" w:themeColor="text1"/>
          <w:kern w:val="24"/>
          <w:lang w:val="en-US"/>
        </w:rPr>
        <w:t xml:space="preserve">was expected </w:t>
      </w:r>
      <w:r w:rsidR="00002B5A" w:rsidRPr="006E28EF">
        <w:rPr>
          <w:rFonts w:eastAsiaTheme="minorEastAsia"/>
          <w:bCs/>
          <w:color w:val="000000" w:themeColor="text1"/>
          <w:kern w:val="24"/>
          <w:lang w:val="en-US"/>
        </w:rPr>
        <w:t xml:space="preserve">(Schmitz </w:t>
      </w:r>
      <w:r w:rsidR="00002B5A" w:rsidRPr="006E28EF">
        <w:rPr>
          <w:rFonts w:eastAsiaTheme="minorEastAsia"/>
          <w:bCs/>
          <w:i/>
          <w:color w:val="000000" w:themeColor="text1"/>
          <w:kern w:val="24"/>
          <w:lang w:val="en-US"/>
        </w:rPr>
        <w:t>et al.</w:t>
      </w:r>
      <w:r w:rsidR="00002B5A" w:rsidRPr="006E28EF">
        <w:rPr>
          <w:rFonts w:eastAsiaTheme="minorEastAsia"/>
          <w:bCs/>
          <w:color w:val="000000" w:themeColor="text1"/>
          <w:kern w:val="24"/>
          <w:lang w:val="en-US"/>
        </w:rPr>
        <w:t>, 2004</w:t>
      </w:r>
      <w:r w:rsidR="00E04C0A" w:rsidRPr="006E28EF">
        <w:rPr>
          <w:rFonts w:eastAsiaTheme="minorEastAsia"/>
          <w:bCs/>
          <w:color w:val="000000" w:themeColor="text1"/>
          <w:kern w:val="24"/>
          <w:lang w:val="en-US"/>
        </w:rPr>
        <w:t xml:space="preserve">; Lehmann </w:t>
      </w:r>
      <w:r w:rsidR="00E04C0A" w:rsidRPr="006E28EF">
        <w:rPr>
          <w:rFonts w:eastAsiaTheme="minorEastAsia"/>
          <w:bCs/>
          <w:i/>
          <w:color w:val="000000" w:themeColor="text1"/>
          <w:kern w:val="24"/>
          <w:lang w:val="en-US"/>
        </w:rPr>
        <w:t xml:space="preserve">et al., </w:t>
      </w:r>
      <w:r w:rsidR="00E04C0A" w:rsidRPr="006E28EF">
        <w:rPr>
          <w:rFonts w:eastAsiaTheme="minorEastAsia"/>
          <w:bCs/>
          <w:color w:val="000000" w:themeColor="text1"/>
          <w:kern w:val="24"/>
          <w:lang w:val="en-US"/>
        </w:rPr>
        <w:t>2013</w:t>
      </w:r>
      <w:r w:rsidR="00002B5A" w:rsidRPr="006E28EF">
        <w:rPr>
          <w:rFonts w:eastAsiaTheme="minorEastAsia"/>
          <w:bCs/>
          <w:color w:val="000000" w:themeColor="text1"/>
          <w:kern w:val="24"/>
          <w:lang w:val="en-US"/>
        </w:rPr>
        <w:t>)</w:t>
      </w:r>
      <w:r w:rsidR="00E03AEF" w:rsidRPr="006E28EF">
        <w:rPr>
          <w:rFonts w:eastAsiaTheme="minorEastAsia"/>
          <w:bCs/>
          <w:color w:val="000000" w:themeColor="text1"/>
          <w:kern w:val="24"/>
          <w:lang w:val="en-US"/>
        </w:rPr>
        <w:t xml:space="preserve">. This increase </w:t>
      </w:r>
      <w:r w:rsidR="001831E8" w:rsidRPr="006E28EF">
        <w:rPr>
          <w:rFonts w:eastAsiaTheme="minorEastAsia"/>
          <w:bCs/>
          <w:color w:val="000000" w:themeColor="text1"/>
          <w:kern w:val="24"/>
          <w:lang w:val="en-US"/>
        </w:rPr>
        <w:t xml:space="preserve">is known to </w:t>
      </w:r>
      <w:r w:rsidR="00E03AEF" w:rsidRPr="006E28EF">
        <w:rPr>
          <w:rFonts w:eastAsiaTheme="minorEastAsia"/>
          <w:bCs/>
          <w:color w:val="000000" w:themeColor="text1"/>
          <w:kern w:val="24"/>
          <w:lang w:val="en-US"/>
        </w:rPr>
        <w:t>be</w:t>
      </w:r>
      <w:r w:rsidR="001831E8" w:rsidRPr="006E28EF">
        <w:rPr>
          <w:rFonts w:eastAsiaTheme="minorEastAsia"/>
          <w:bCs/>
          <w:color w:val="000000" w:themeColor="text1"/>
          <w:kern w:val="24"/>
          <w:lang w:val="en-US"/>
        </w:rPr>
        <w:t xml:space="preserve"> depending on the </w:t>
      </w:r>
      <w:r w:rsidR="001831E8" w:rsidRPr="006E28EF">
        <w:rPr>
          <w:rFonts w:eastAsiaTheme="minorEastAsia"/>
          <w:bCs/>
          <w:kern w:val="24"/>
          <w:lang w:val="en-US"/>
        </w:rPr>
        <w:t>dosage</w:t>
      </w:r>
      <w:r w:rsidR="00B64332" w:rsidRPr="006E28EF">
        <w:rPr>
          <w:rFonts w:eastAsiaTheme="minorEastAsia"/>
          <w:bCs/>
          <w:kern w:val="24"/>
          <w:lang w:val="en-US"/>
        </w:rPr>
        <w:t xml:space="preserve"> of LPS</w:t>
      </w:r>
      <w:r w:rsidR="001831E8" w:rsidRPr="006E28EF">
        <w:rPr>
          <w:rFonts w:eastAsiaTheme="minorEastAsia"/>
          <w:bCs/>
          <w:kern w:val="24"/>
          <w:lang w:val="en-US"/>
        </w:rPr>
        <w:t xml:space="preserve"> </w:t>
      </w:r>
      <w:r w:rsidR="00C271EF" w:rsidRPr="006E28EF">
        <w:rPr>
          <w:lang w:val="en-US"/>
        </w:rPr>
        <w:t>(</w:t>
      </w:r>
      <w:proofErr w:type="spellStart"/>
      <w:r w:rsidR="00C271EF" w:rsidRPr="006E28EF">
        <w:rPr>
          <w:lang w:val="en-US"/>
        </w:rPr>
        <w:t>Baumert</w:t>
      </w:r>
      <w:proofErr w:type="spellEnd"/>
      <w:r w:rsidR="00C271EF" w:rsidRPr="006E28EF">
        <w:rPr>
          <w:lang w:val="en-US"/>
        </w:rPr>
        <w:t xml:space="preserve"> </w:t>
      </w:r>
      <w:r w:rsidR="00C271EF" w:rsidRPr="006E28EF">
        <w:rPr>
          <w:i/>
          <w:lang w:val="en-US"/>
        </w:rPr>
        <w:t>et al.</w:t>
      </w:r>
      <w:r w:rsidR="00C271EF" w:rsidRPr="006E28EF">
        <w:rPr>
          <w:lang w:val="en-US"/>
        </w:rPr>
        <w:t>, 2009</w:t>
      </w:r>
      <w:r w:rsidR="00A26EB5" w:rsidRPr="006E28EF">
        <w:rPr>
          <w:lang w:val="en-US"/>
        </w:rPr>
        <w:t>a</w:t>
      </w:r>
      <w:r w:rsidR="007B478B" w:rsidRPr="006E28EF">
        <w:rPr>
          <w:lang w:val="en-US"/>
        </w:rPr>
        <w:t>)</w:t>
      </w:r>
      <w:r w:rsidR="00A26EB5" w:rsidRPr="006E28EF">
        <w:rPr>
          <w:lang w:val="en-US"/>
        </w:rPr>
        <w:t xml:space="preserve"> and the SCC before challenge (</w:t>
      </w:r>
      <w:proofErr w:type="spellStart"/>
      <w:r w:rsidR="00A26EB5" w:rsidRPr="006E28EF">
        <w:rPr>
          <w:lang w:val="en-US"/>
        </w:rPr>
        <w:t>Baumert</w:t>
      </w:r>
      <w:proofErr w:type="spellEnd"/>
      <w:r w:rsidR="00A26EB5" w:rsidRPr="006E28EF">
        <w:rPr>
          <w:lang w:val="en-US"/>
        </w:rPr>
        <w:t xml:space="preserve"> </w:t>
      </w:r>
      <w:r w:rsidR="00A26EB5" w:rsidRPr="006E28EF">
        <w:rPr>
          <w:i/>
          <w:lang w:val="en-US"/>
        </w:rPr>
        <w:t>et al.</w:t>
      </w:r>
      <w:r w:rsidR="00A26EB5" w:rsidRPr="006E28EF">
        <w:rPr>
          <w:lang w:val="en-US"/>
        </w:rPr>
        <w:t>, 2009b)</w:t>
      </w:r>
      <w:r w:rsidR="007B478B" w:rsidRPr="006E28EF">
        <w:rPr>
          <w:lang w:val="en-US"/>
        </w:rPr>
        <w:t>.</w:t>
      </w:r>
      <w:r w:rsidR="00C54B2D" w:rsidRPr="006E28EF">
        <w:rPr>
          <w:lang w:val="en-US"/>
        </w:rPr>
        <w:t xml:space="preserve"> In this study the SCC increase was significant </w:t>
      </w:r>
      <w:r w:rsidR="00E03AEF" w:rsidRPr="006E28EF">
        <w:rPr>
          <w:rFonts w:eastAsiaTheme="minorEastAsia"/>
          <w:bCs/>
          <w:kern w:val="24"/>
          <w:lang w:val="en-US"/>
        </w:rPr>
        <w:t>within 2.75 h</w:t>
      </w:r>
      <w:r w:rsidR="00E03AEF" w:rsidRPr="006E28EF">
        <w:rPr>
          <w:lang w:val="en-US"/>
        </w:rPr>
        <w:t xml:space="preserve">. </w:t>
      </w:r>
    </w:p>
    <w:p w:rsidR="00D73245" w:rsidRPr="006E28EF" w:rsidRDefault="003B2566" w:rsidP="002513B8">
      <w:pPr>
        <w:pStyle w:val="NormalWeb"/>
        <w:spacing w:before="0" w:beforeAutospacing="0" w:after="0" w:afterAutospacing="0" w:line="360" w:lineRule="auto"/>
        <w:jc w:val="both"/>
        <w:rPr>
          <w:lang w:val="en-US"/>
        </w:rPr>
      </w:pPr>
      <w:r w:rsidRPr="006E28EF">
        <w:rPr>
          <w:lang w:val="en-US"/>
        </w:rPr>
        <w:t>During a mammary immune response the permeability of tight junctions</w:t>
      </w:r>
      <w:r w:rsidR="00CC0700" w:rsidRPr="006E28EF">
        <w:rPr>
          <w:lang w:val="en-US"/>
        </w:rPr>
        <w:t xml:space="preserve"> increases</w:t>
      </w:r>
      <w:r w:rsidRPr="006E28EF">
        <w:rPr>
          <w:lang w:val="en-US"/>
        </w:rPr>
        <w:t xml:space="preserve"> and</w:t>
      </w:r>
      <w:r w:rsidR="009E454F" w:rsidRPr="006E28EF">
        <w:rPr>
          <w:lang w:val="en-US"/>
        </w:rPr>
        <w:t>,</w:t>
      </w:r>
      <w:r w:rsidRPr="006E28EF">
        <w:rPr>
          <w:lang w:val="en-US"/>
        </w:rPr>
        <w:t xml:space="preserve"> therefore</w:t>
      </w:r>
      <w:r w:rsidR="009E454F" w:rsidRPr="006E28EF">
        <w:rPr>
          <w:lang w:val="en-US"/>
        </w:rPr>
        <w:t>,</w:t>
      </w:r>
      <w:r w:rsidRPr="006E28EF">
        <w:rPr>
          <w:lang w:val="en-US"/>
        </w:rPr>
        <w:t xml:space="preserve"> a breakdown of the milk-blood barrier</w:t>
      </w:r>
      <w:r w:rsidR="009E454F" w:rsidRPr="006E28EF">
        <w:rPr>
          <w:lang w:val="en-US"/>
        </w:rPr>
        <w:t xml:space="preserve"> occurs </w:t>
      </w:r>
      <w:r w:rsidRPr="006E28EF">
        <w:rPr>
          <w:lang w:val="en-US"/>
        </w:rPr>
        <w:t>(</w:t>
      </w:r>
      <w:proofErr w:type="spellStart"/>
      <w:r w:rsidRPr="006E28EF">
        <w:rPr>
          <w:lang w:val="en-US"/>
        </w:rPr>
        <w:t>Kehrli</w:t>
      </w:r>
      <w:proofErr w:type="spellEnd"/>
      <w:r w:rsidRPr="006E28EF">
        <w:rPr>
          <w:lang w:val="en-US"/>
        </w:rPr>
        <w:t xml:space="preserve"> </w:t>
      </w:r>
      <w:r w:rsidR="00952EE0" w:rsidRPr="006E28EF">
        <w:rPr>
          <w:lang w:val="en-US"/>
        </w:rPr>
        <w:t>&amp; Shuster</w:t>
      </w:r>
      <w:r w:rsidRPr="006E28EF">
        <w:rPr>
          <w:lang w:val="en-US"/>
        </w:rPr>
        <w:t xml:space="preserve">, 1994; Burton </w:t>
      </w:r>
      <w:r w:rsidR="00924D26" w:rsidRPr="006E28EF">
        <w:rPr>
          <w:lang w:val="en-US"/>
        </w:rPr>
        <w:t>&amp;</w:t>
      </w:r>
      <w:r w:rsidRPr="006E28EF">
        <w:rPr>
          <w:lang w:val="en-US"/>
        </w:rPr>
        <w:t xml:space="preserve"> Erskine</w:t>
      </w:r>
      <w:r w:rsidR="000A3F56" w:rsidRPr="006E28EF">
        <w:rPr>
          <w:lang w:val="en-US"/>
        </w:rPr>
        <w:t>,</w:t>
      </w:r>
      <w:r w:rsidRPr="006E28EF">
        <w:rPr>
          <w:lang w:val="en-US"/>
        </w:rPr>
        <w:t xml:space="preserve"> 2003). This leads to </w:t>
      </w:r>
      <w:r w:rsidR="001F60D1" w:rsidRPr="006E28EF">
        <w:rPr>
          <w:lang w:val="en-US"/>
        </w:rPr>
        <w:t>a</w:t>
      </w:r>
      <w:r w:rsidRPr="006E28EF">
        <w:rPr>
          <w:lang w:val="en-US"/>
        </w:rPr>
        <w:t xml:space="preserve"> </w:t>
      </w:r>
      <w:r w:rsidR="00FE668B" w:rsidRPr="006E28EF">
        <w:rPr>
          <w:lang w:val="en-US"/>
        </w:rPr>
        <w:t>facili</w:t>
      </w:r>
      <w:r w:rsidR="001F60D1" w:rsidRPr="006E28EF">
        <w:rPr>
          <w:lang w:val="en-US"/>
        </w:rPr>
        <w:t>t</w:t>
      </w:r>
      <w:r w:rsidR="00FE668B" w:rsidRPr="006E28EF">
        <w:rPr>
          <w:lang w:val="en-US"/>
        </w:rPr>
        <w:t>ated</w:t>
      </w:r>
      <w:r w:rsidR="009E454F" w:rsidRPr="006E28EF">
        <w:rPr>
          <w:lang w:val="en-US"/>
        </w:rPr>
        <w:t xml:space="preserve"> passage of several blood components into the milk. </w:t>
      </w:r>
      <w:r w:rsidR="006652CE" w:rsidRPr="006E28EF">
        <w:rPr>
          <w:rFonts w:eastAsiaTheme="minorEastAsia"/>
          <w:bCs/>
          <w:kern w:val="24"/>
          <w:lang w:val="en-US"/>
        </w:rPr>
        <w:t>The increased appearance of s</w:t>
      </w:r>
      <w:r w:rsidR="001C117B" w:rsidRPr="006E28EF">
        <w:rPr>
          <w:rFonts w:eastAsiaTheme="minorEastAsia"/>
          <w:bCs/>
          <w:kern w:val="24"/>
          <w:lang w:val="en-US"/>
        </w:rPr>
        <w:t xml:space="preserve">erum albumin </w:t>
      </w:r>
      <w:r w:rsidR="006652CE" w:rsidRPr="006E28EF">
        <w:rPr>
          <w:rFonts w:eastAsiaTheme="minorEastAsia"/>
          <w:bCs/>
          <w:kern w:val="24"/>
          <w:lang w:val="en-US"/>
        </w:rPr>
        <w:t xml:space="preserve">in milk </w:t>
      </w:r>
      <w:r w:rsidR="009E454F" w:rsidRPr="006E28EF">
        <w:rPr>
          <w:lang w:val="en-US"/>
        </w:rPr>
        <w:t>is accepted as an indicator</w:t>
      </w:r>
      <w:r w:rsidR="00705DD4" w:rsidRPr="006E28EF">
        <w:rPr>
          <w:lang w:val="en-US"/>
        </w:rPr>
        <w:t xml:space="preserve"> </w:t>
      </w:r>
      <w:r w:rsidR="009E454F" w:rsidRPr="006E28EF">
        <w:rPr>
          <w:lang w:val="en-US"/>
        </w:rPr>
        <w:t xml:space="preserve">for </w:t>
      </w:r>
      <w:r w:rsidR="00705DD4" w:rsidRPr="006E28EF">
        <w:rPr>
          <w:lang w:val="en-US"/>
        </w:rPr>
        <w:t xml:space="preserve">leakage of blood constituents into the </w:t>
      </w:r>
      <w:r w:rsidR="00486BF2" w:rsidRPr="006E28EF">
        <w:rPr>
          <w:lang w:val="en-US"/>
        </w:rPr>
        <w:t>milk through the blood-</w:t>
      </w:r>
      <w:r w:rsidR="00E9648F" w:rsidRPr="006E28EF">
        <w:rPr>
          <w:lang w:val="en-US"/>
        </w:rPr>
        <w:t>milk barrier (</w:t>
      </w:r>
      <w:proofErr w:type="spellStart"/>
      <w:r w:rsidR="009E454F" w:rsidRPr="006E28EF">
        <w:rPr>
          <w:lang w:val="en-US"/>
        </w:rPr>
        <w:t>Poutrel</w:t>
      </w:r>
      <w:proofErr w:type="spellEnd"/>
      <w:r w:rsidR="009E454F" w:rsidRPr="006E28EF">
        <w:rPr>
          <w:lang w:val="en-US"/>
        </w:rPr>
        <w:t xml:space="preserve"> </w:t>
      </w:r>
      <w:r w:rsidR="009E454F" w:rsidRPr="006E28EF">
        <w:rPr>
          <w:i/>
          <w:lang w:val="en-US"/>
        </w:rPr>
        <w:t>et al.</w:t>
      </w:r>
      <w:r w:rsidR="009E454F" w:rsidRPr="006E28EF">
        <w:rPr>
          <w:lang w:val="en-US"/>
        </w:rPr>
        <w:t xml:space="preserve">, 1983, Shuster </w:t>
      </w:r>
      <w:r w:rsidR="009E454F" w:rsidRPr="006E28EF">
        <w:rPr>
          <w:i/>
          <w:lang w:val="en-US"/>
        </w:rPr>
        <w:t>et al.</w:t>
      </w:r>
      <w:r w:rsidR="009E454F" w:rsidRPr="006E28EF">
        <w:rPr>
          <w:lang w:val="en-US"/>
        </w:rPr>
        <w:t xml:space="preserve">, 1993; </w:t>
      </w:r>
      <w:proofErr w:type="spellStart"/>
      <w:r w:rsidR="009E454F" w:rsidRPr="006E28EF">
        <w:rPr>
          <w:lang w:val="en-US"/>
        </w:rPr>
        <w:t>Stelwagen</w:t>
      </w:r>
      <w:proofErr w:type="spellEnd"/>
      <w:r w:rsidR="009E454F" w:rsidRPr="006E28EF">
        <w:rPr>
          <w:lang w:val="en-US"/>
        </w:rPr>
        <w:t xml:space="preserve"> </w:t>
      </w:r>
      <w:r w:rsidR="009E454F" w:rsidRPr="006E28EF">
        <w:rPr>
          <w:i/>
          <w:lang w:val="en-US"/>
        </w:rPr>
        <w:t>et al.</w:t>
      </w:r>
      <w:r w:rsidR="009E454F" w:rsidRPr="006E28EF">
        <w:rPr>
          <w:lang w:val="en-US"/>
        </w:rPr>
        <w:t>, 1994</w:t>
      </w:r>
      <w:r w:rsidR="00E9648F" w:rsidRPr="006E28EF">
        <w:rPr>
          <w:lang w:val="en-US"/>
        </w:rPr>
        <w:t>)</w:t>
      </w:r>
      <w:r w:rsidR="00E053E0" w:rsidRPr="006E28EF">
        <w:rPr>
          <w:lang w:val="en-US"/>
        </w:rPr>
        <w:t xml:space="preserve"> although </w:t>
      </w:r>
      <w:r w:rsidR="00240B90" w:rsidRPr="006E28EF">
        <w:rPr>
          <w:lang w:val="en-US"/>
        </w:rPr>
        <w:t>there is conclusive evidence</w:t>
      </w:r>
      <w:r w:rsidR="00E053E0" w:rsidRPr="006E28EF">
        <w:rPr>
          <w:lang w:val="en-US"/>
        </w:rPr>
        <w:t xml:space="preserve"> that the mammary gland also produce</w:t>
      </w:r>
      <w:r w:rsidR="00024676" w:rsidRPr="006E28EF">
        <w:rPr>
          <w:lang w:val="en-US"/>
        </w:rPr>
        <w:t>s</w:t>
      </w:r>
      <w:r w:rsidR="00E053E0" w:rsidRPr="006E28EF">
        <w:rPr>
          <w:lang w:val="en-US"/>
        </w:rPr>
        <w:t xml:space="preserve"> albumin and the expression is increased during mastitis (</w:t>
      </w:r>
      <w:proofErr w:type="spellStart"/>
      <w:r w:rsidR="00E053E0" w:rsidRPr="006E28EF">
        <w:rPr>
          <w:lang w:val="en-US"/>
        </w:rPr>
        <w:t>Shamay</w:t>
      </w:r>
      <w:proofErr w:type="spellEnd"/>
      <w:r w:rsidR="00E053E0" w:rsidRPr="006E28EF">
        <w:rPr>
          <w:lang w:val="en-US"/>
        </w:rPr>
        <w:t xml:space="preserve"> </w:t>
      </w:r>
      <w:r w:rsidR="00E053E0" w:rsidRPr="006E28EF">
        <w:rPr>
          <w:i/>
          <w:lang w:val="en-US"/>
        </w:rPr>
        <w:t>et al.</w:t>
      </w:r>
      <w:r w:rsidR="00E053E0" w:rsidRPr="006E28EF">
        <w:rPr>
          <w:lang w:val="en-US"/>
        </w:rPr>
        <w:t>, 2005)</w:t>
      </w:r>
      <w:r w:rsidR="00E9648F" w:rsidRPr="006E28EF">
        <w:rPr>
          <w:lang w:val="en-US"/>
        </w:rPr>
        <w:t>.</w:t>
      </w:r>
      <w:r w:rsidR="00505A96" w:rsidRPr="006E28EF">
        <w:rPr>
          <w:lang w:val="en-US"/>
        </w:rPr>
        <w:t xml:space="preserve"> </w:t>
      </w:r>
      <w:r w:rsidR="002B04FC" w:rsidRPr="006E28EF">
        <w:rPr>
          <w:lang w:val="en-US"/>
        </w:rPr>
        <w:t xml:space="preserve">The results </w:t>
      </w:r>
      <w:r w:rsidR="00B64332" w:rsidRPr="006E28EF">
        <w:rPr>
          <w:lang w:val="en-US"/>
        </w:rPr>
        <w:t xml:space="preserve">of the present study </w:t>
      </w:r>
      <w:r w:rsidR="002B04FC" w:rsidRPr="006E28EF">
        <w:rPr>
          <w:lang w:val="en-US"/>
        </w:rPr>
        <w:t xml:space="preserve">agree with results from </w:t>
      </w:r>
      <w:r w:rsidR="00413872" w:rsidRPr="006E28EF">
        <w:rPr>
          <w:lang w:val="en-US"/>
        </w:rPr>
        <w:t xml:space="preserve">Shuster </w:t>
      </w:r>
      <w:r w:rsidR="00413872" w:rsidRPr="006E28EF">
        <w:rPr>
          <w:i/>
          <w:lang w:val="en-US"/>
        </w:rPr>
        <w:t>et al.</w:t>
      </w:r>
      <w:r w:rsidR="00413872" w:rsidRPr="006E28EF">
        <w:rPr>
          <w:lang w:val="en-US"/>
        </w:rPr>
        <w:t xml:space="preserve"> (1993) </w:t>
      </w:r>
      <w:r w:rsidR="002B04FC" w:rsidRPr="006E28EF">
        <w:rPr>
          <w:lang w:val="en-US"/>
        </w:rPr>
        <w:t>who</w:t>
      </w:r>
      <w:r w:rsidR="00413872" w:rsidRPr="006E28EF">
        <w:rPr>
          <w:lang w:val="en-US"/>
        </w:rPr>
        <w:t xml:space="preserve"> showed an increase of serum alb</w:t>
      </w:r>
      <w:r w:rsidR="00B35F42" w:rsidRPr="006E28EF">
        <w:rPr>
          <w:lang w:val="en-US"/>
        </w:rPr>
        <w:t>umin in whey within the first 2</w:t>
      </w:r>
      <w:r w:rsidR="00413872" w:rsidRPr="006E28EF">
        <w:rPr>
          <w:lang w:val="en-US"/>
        </w:rPr>
        <w:t>h after LPS infusion before SCC increased.</w:t>
      </w:r>
      <w:r w:rsidR="002B04FC" w:rsidRPr="006E28EF">
        <w:rPr>
          <w:lang w:val="en-US"/>
        </w:rPr>
        <w:t xml:space="preserve"> </w:t>
      </w:r>
      <w:r w:rsidR="00300C45" w:rsidRPr="006E28EF">
        <w:rPr>
          <w:lang w:val="en-US"/>
        </w:rPr>
        <w:t>It is possible that there is a r</w:t>
      </w:r>
      <w:r w:rsidR="00E472FF" w:rsidRPr="006E28EF">
        <w:rPr>
          <w:lang w:val="en-US"/>
        </w:rPr>
        <w:t xml:space="preserve">etarded influx of cells due to slow </w:t>
      </w:r>
      <w:proofErr w:type="spellStart"/>
      <w:r w:rsidR="00E472FF" w:rsidRPr="006E28EF">
        <w:rPr>
          <w:lang w:val="en-US"/>
        </w:rPr>
        <w:t>diapedesis</w:t>
      </w:r>
      <w:proofErr w:type="spellEnd"/>
      <w:r w:rsidR="00E472FF" w:rsidRPr="006E28EF">
        <w:rPr>
          <w:lang w:val="en-US"/>
        </w:rPr>
        <w:t xml:space="preserve"> </w:t>
      </w:r>
      <w:r w:rsidR="00145EE2" w:rsidRPr="006E28EF">
        <w:rPr>
          <w:lang w:val="en-US"/>
        </w:rPr>
        <w:t>because t</w:t>
      </w:r>
      <w:r w:rsidR="00835119" w:rsidRPr="006E28EF">
        <w:rPr>
          <w:lang w:val="en-US"/>
        </w:rPr>
        <w:t>he</w:t>
      </w:r>
      <w:r w:rsidR="00300C45" w:rsidRPr="006E28EF">
        <w:rPr>
          <w:lang w:val="en-US"/>
        </w:rPr>
        <w:t xml:space="preserve"> size of the cells necessitates a change in shape to fit through the </w:t>
      </w:r>
      <w:r w:rsidR="00BC015D" w:rsidRPr="006E28EF">
        <w:rPr>
          <w:lang w:val="en-US"/>
        </w:rPr>
        <w:t>gap</w:t>
      </w:r>
      <w:r w:rsidR="009C0440" w:rsidRPr="006E28EF">
        <w:rPr>
          <w:lang w:val="en-US"/>
        </w:rPr>
        <w:t>s between</w:t>
      </w:r>
      <w:r w:rsidR="00300C45" w:rsidRPr="006E28EF">
        <w:rPr>
          <w:lang w:val="en-US"/>
        </w:rPr>
        <w:t xml:space="preserve"> </w:t>
      </w:r>
      <w:r w:rsidR="00145EE2" w:rsidRPr="006E28EF">
        <w:rPr>
          <w:lang w:val="en-US"/>
        </w:rPr>
        <w:t xml:space="preserve">endothelial and </w:t>
      </w:r>
      <w:r w:rsidR="00300C45" w:rsidRPr="006E28EF">
        <w:rPr>
          <w:lang w:val="en-US"/>
        </w:rPr>
        <w:t>epithelial cells</w:t>
      </w:r>
      <w:r w:rsidR="00CC0700" w:rsidRPr="006E28EF">
        <w:rPr>
          <w:lang w:val="en-US"/>
        </w:rPr>
        <w:t xml:space="preserve"> </w:t>
      </w:r>
      <w:r w:rsidR="00024676" w:rsidRPr="006E28EF">
        <w:rPr>
          <w:lang w:val="en-US"/>
        </w:rPr>
        <w:t>(</w:t>
      </w:r>
      <w:r w:rsidR="00CC0700" w:rsidRPr="006E28EF">
        <w:rPr>
          <w:lang w:val="en-US"/>
        </w:rPr>
        <w:t>Burton and Erskine, 2003)</w:t>
      </w:r>
      <w:r w:rsidR="000F5DA4" w:rsidRPr="006E28EF">
        <w:rPr>
          <w:lang w:val="en-US"/>
        </w:rPr>
        <w:t xml:space="preserve">. </w:t>
      </w:r>
      <w:proofErr w:type="spellStart"/>
      <w:r w:rsidR="000F5DA4" w:rsidRPr="006E28EF">
        <w:rPr>
          <w:lang w:val="en-US"/>
        </w:rPr>
        <w:t>Chemoattractants</w:t>
      </w:r>
      <w:proofErr w:type="spellEnd"/>
      <w:r w:rsidR="000F5DA4" w:rsidRPr="006E28EF">
        <w:rPr>
          <w:lang w:val="en-US"/>
        </w:rPr>
        <w:t xml:space="preserve"> have to be </w:t>
      </w:r>
      <w:r w:rsidR="000F5DA4" w:rsidRPr="006E28EF">
        <w:rPr>
          <w:lang w:val="en-US"/>
        </w:rPr>
        <w:lastRenderedPageBreak/>
        <w:t>present and a number of events have to be initiated for an efficient influx of neutrophils into the mammary gland</w:t>
      </w:r>
      <w:r w:rsidR="00BC015D" w:rsidRPr="006E28EF">
        <w:rPr>
          <w:lang w:val="en-US"/>
        </w:rPr>
        <w:t xml:space="preserve"> (Burton and Erskine, 2003).</w:t>
      </w:r>
      <w:r w:rsidR="000F5DA4" w:rsidRPr="006E28EF">
        <w:rPr>
          <w:lang w:val="en-US"/>
        </w:rPr>
        <w:t xml:space="preserve"> </w:t>
      </w:r>
      <w:r w:rsidR="00D73245" w:rsidRPr="006E28EF">
        <w:rPr>
          <w:lang w:val="en-US"/>
        </w:rPr>
        <w:t xml:space="preserve">For other </w:t>
      </w:r>
      <w:r w:rsidR="00546C89" w:rsidRPr="006E28EF">
        <w:rPr>
          <w:lang w:val="en-US"/>
        </w:rPr>
        <w:t xml:space="preserve">molecules like </w:t>
      </w:r>
      <w:proofErr w:type="spellStart"/>
      <w:r w:rsidR="00546C89" w:rsidRPr="006E28EF">
        <w:rPr>
          <w:lang w:val="en-US"/>
        </w:rPr>
        <w:t>IgG</w:t>
      </w:r>
      <w:proofErr w:type="spellEnd"/>
      <w:r w:rsidR="00546C89" w:rsidRPr="006E28EF">
        <w:rPr>
          <w:lang w:val="en-US"/>
        </w:rPr>
        <w:t>, albumin</w:t>
      </w:r>
      <w:r w:rsidR="00BC015D" w:rsidRPr="006E28EF">
        <w:rPr>
          <w:lang w:val="en-US"/>
        </w:rPr>
        <w:t>,</w:t>
      </w:r>
      <w:r w:rsidR="00546C89" w:rsidRPr="006E28EF">
        <w:rPr>
          <w:lang w:val="en-US"/>
        </w:rPr>
        <w:t xml:space="preserve"> or sucrose</w:t>
      </w:r>
      <w:r w:rsidR="00D73245" w:rsidRPr="006E28EF">
        <w:rPr>
          <w:lang w:val="en-US"/>
        </w:rPr>
        <w:t xml:space="preserve"> a free </w:t>
      </w:r>
      <w:r w:rsidR="00BC015D" w:rsidRPr="006E28EF">
        <w:rPr>
          <w:lang w:val="en-US"/>
        </w:rPr>
        <w:t>transfer</w:t>
      </w:r>
      <w:r w:rsidR="00D73245" w:rsidRPr="006E28EF">
        <w:rPr>
          <w:lang w:val="en-US"/>
        </w:rPr>
        <w:t xml:space="preserve"> th</w:t>
      </w:r>
      <w:r w:rsidR="00546C89" w:rsidRPr="006E28EF">
        <w:rPr>
          <w:lang w:val="en-US"/>
        </w:rPr>
        <w:t xml:space="preserve">rough openings </w:t>
      </w:r>
      <w:r w:rsidR="00A411F8" w:rsidRPr="006E28EF">
        <w:rPr>
          <w:lang w:val="en-US"/>
        </w:rPr>
        <w:t>within</w:t>
      </w:r>
      <w:r w:rsidR="00546C89" w:rsidRPr="006E28EF">
        <w:rPr>
          <w:lang w:val="en-US"/>
        </w:rPr>
        <w:t xml:space="preserve"> the cell layers</w:t>
      </w:r>
      <w:r w:rsidR="00D73245" w:rsidRPr="006E28EF">
        <w:rPr>
          <w:lang w:val="en-US"/>
        </w:rPr>
        <w:t xml:space="preserve"> is assumed</w:t>
      </w:r>
      <w:r w:rsidR="00076702" w:rsidRPr="006E28EF">
        <w:rPr>
          <w:lang w:val="en-US"/>
        </w:rPr>
        <w:t xml:space="preserve"> (Nguyen &amp; Neville, 1998)</w:t>
      </w:r>
      <w:r w:rsidR="00D73245" w:rsidRPr="006E28EF">
        <w:rPr>
          <w:lang w:val="en-US"/>
        </w:rPr>
        <w:t xml:space="preserve">. </w:t>
      </w:r>
    </w:p>
    <w:p w:rsidR="00413872" w:rsidRPr="006E28EF" w:rsidRDefault="003107CA" w:rsidP="002513B8">
      <w:pPr>
        <w:pStyle w:val="NormalWeb"/>
        <w:spacing w:before="0" w:beforeAutospacing="0" w:after="0" w:afterAutospacing="0" w:line="360" w:lineRule="auto"/>
        <w:jc w:val="both"/>
        <w:rPr>
          <w:lang w:val="en-US"/>
        </w:rPr>
      </w:pPr>
      <w:r w:rsidRPr="006E28EF">
        <w:rPr>
          <w:lang w:val="en-US"/>
        </w:rPr>
        <w:t>Interestingly the albumin concentrations in milk did not further increase after 3 h after challenge</w:t>
      </w:r>
      <w:r w:rsidR="009C0440" w:rsidRPr="006E28EF">
        <w:rPr>
          <w:lang w:val="en-US"/>
        </w:rPr>
        <w:t xml:space="preserve"> in the present study</w:t>
      </w:r>
      <w:r w:rsidRPr="006E28EF">
        <w:rPr>
          <w:lang w:val="en-US"/>
        </w:rPr>
        <w:t xml:space="preserve">. </w:t>
      </w:r>
      <w:r w:rsidR="00850DFE" w:rsidRPr="006E28EF">
        <w:rPr>
          <w:lang w:val="en-US"/>
        </w:rPr>
        <w:t>Obviously</w:t>
      </w:r>
      <w:r w:rsidR="00CE6C60" w:rsidRPr="006E28EF">
        <w:rPr>
          <w:lang w:val="en-US"/>
        </w:rPr>
        <w:t>,</w:t>
      </w:r>
      <w:r w:rsidR="00850DFE" w:rsidRPr="006E28EF">
        <w:rPr>
          <w:lang w:val="en-US"/>
        </w:rPr>
        <w:t xml:space="preserve"> </w:t>
      </w:r>
      <w:r w:rsidR="00CF12B3" w:rsidRPr="006E28EF">
        <w:rPr>
          <w:lang w:val="en-US"/>
        </w:rPr>
        <w:t xml:space="preserve">a maximal </w:t>
      </w:r>
      <w:r w:rsidR="005529AB" w:rsidRPr="006E28EF">
        <w:rPr>
          <w:lang w:val="en-US"/>
        </w:rPr>
        <w:t>transfer from blood into milk</w:t>
      </w:r>
      <w:r w:rsidR="00CF12B3" w:rsidRPr="006E28EF">
        <w:rPr>
          <w:lang w:val="en-US"/>
        </w:rPr>
        <w:t xml:space="preserve"> </w:t>
      </w:r>
      <w:r w:rsidR="00CE6C60" w:rsidRPr="006E28EF">
        <w:rPr>
          <w:lang w:val="en-US"/>
        </w:rPr>
        <w:t>was already attained</w:t>
      </w:r>
      <w:r w:rsidR="008154A6" w:rsidRPr="006E28EF">
        <w:rPr>
          <w:lang w:val="en-US"/>
        </w:rPr>
        <w:t xml:space="preserve"> at that time and shows a </w:t>
      </w:r>
      <w:r w:rsidR="00E472FF" w:rsidRPr="006E28EF">
        <w:rPr>
          <w:lang w:val="en-US"/>
        </w:rPr>
        <w:t xml:space="preserve">parallel </w:t>
      </w:r>
      <w:r w:rsidR="005529AB" w:rsidRPr="006E28EF">
        <w:rPr>
          <w:lang w:val="en-US"/>
        </w:rPr>
        <w:t>transfer</w:t>
      </w:r>
      <w:r w:rsidR="00E472FF" w:rsidRPr="006E28EF">
        <w:rPr>
          <w:lang w:val="en-US"/>
        </w:rPr>
        <w:t xml:space="preserve"> to osmotic regulated influ</w:t>
      </w:r>
      <w:r w:rsidR="008154A6" w:rsidRPr="006E28EF">
        <w:rPr>
          <w:lang w:val="en-US"/>
        </w:rPr>
        <w:t>x of water for milk production.</w:t>
      </w:r>
    </w:p>
    <w:p w:rsidR="00B2142E" w:rsidRPr="006E28EF" w:rsidRDefault="00B64332" w:rsidP="002513B8">
      <w:pPr>
        <w:pStyle w:val="NormalWeb"/>
        <w:spacing w:before="0" w:beforeAutospacing="0" w:after="0" w:afterAutospacing="0" w:line="360" w:lineRule="auto"/>
        <w:jc w:val="both"/>
        <w:rPr>
          <w:lang w:val="en-US"/>
        </w:rPr>
      </w:pPr>
      <w:r w:rsidRPr="006E28EF">
        <w:rPr>
          <w:rFonts w:eastAsiaTheme="minorEastAsia"/>
          <w:bCs/>
          <w:kern w:val="24"/>
          <w:lang w:val="en-US"/>
        </w:rPr>
        <w:t>Immunoglobulin G</w:t>
      </w:r>
      <w:r w:rsidRPr="006E28EF">
        <w:rPr>
          <w:rFonts w:eastAsiaTheme="minorEastAsia"/>
          <w:bCs/>
          <w:kern w:val="24"/>
          <w:vertAlign w:val="subscript"/>
          <w:lang w:val="en-US"/>
        </w:rPr>
        <w:t>1</w:t>
      </w:r>
      <w:r w:rsidRPr="006E28EF">
        <w:rPr>
          <w:rFonts w:eastAsiaTheme="minorEastAsia"/>
          <w:bCs/>
          <w:kern w:val="24"/>
          <w:lang w:val="en-US"/>
        </w:rPr>
        <w:t xml:space="preserve"> and G</w:t>
      </w:r>
      <w:r w:rsidRPr="006E28EF">
        <w:rPr>
          <w:rFonts w:eastAsiaTheme="minorEastAsia"/>
          <w:bCs/>
          <w:kern w:val="24"/>
          <w:vertAlign w:val="subscript"/>
          <w:lang w:val="en-US"/>
        </w:rPr>
        <w:t xml:space="preserve">2 </w:t>
      </w:r>
      <w:r w:rsidR="00ED6B2A" w:rsidRPr="006E28EF">
        <w:rPr>
          <w:rFonts w:eastAsiaTheme="minorEastAsia"/>
          <w:bCs/>
          <w:kern w:val="24"/>
          <w:lang w:val="en-US"/>
        </w:rPr>
        <w:t xml:space="preserve">concentrations </w:t>
      </w:r>
      <w:r w:rsidR="00FE79C3" w:rsidRPr="006E28EF">
        <w:rPr>
          <w:rFonts w:eastAsiaTheme="minorEastAsia"/>
          <w:bCs/>
          <w:kern w:val="24"/>
          <w:lang w:val="en-US"/>
        </w:rPr>
        <w:t xml:space="preserve">increased in milk </w:t>
      </w:r>
      <w:r w:rsidR="00320394" w:rsidRPr="006E28EF">
        <w:rPr>
          <w:rFonts w:eastAsiaTheme="minorEastAsia"/>
          <w:bCs/>
          <w:kern w:val="24"/>
          <w:lang w:val="en-US"/>
        </w:rPr>
        <w:t xml:space="preserve">similar </w:t>
      </w:r>
      <w:r w:rsidR="00ED6B2A" w:rsidRPr="006E28EF">
        <w:rPr>
          <w:rFonts w:eastAsiaTheme="minorEastAsia"/>
          <w:bCs/>
          <w:kern w:val="24"/>
          <w:lang w:val="en-US"/>
        </w:rPr>
        <w:t>to</w:t>
      </w:r>
      <w:r w:rsidR="00320394" w:rsidRPr="006E28EF">
        <w:rPr>
          <w:rFonts w:eastAsiaTheme="minorEastAsia"/>
          <w:bCs/>
          <w:kern w:val="24"/>
          <w:lang w:val="en-US"/>
        </w:rPr>
        <w:t xml:space="preserve"> albumin</w:t>
      </w:r>
      <w:r w:rsidR="00ED6B2A" w:rsidRPr="006E28EF">
        <w:rPr>
          <w:rFonts w:eastAsiaTheme="minorEastAsia"/>
          <w:bCs/>
          <w:kern w:val="24"/>
          <w:lang w:val="en-US"/>
        </w:rPr>
        <w:t xml:space="preserve"> concentrations</w:t>
      </w:r>
      <w:r w:rsidR="00320394" w:rsidRPr="006E28EF">
        <w:rPr>
          <w:rFonts w:eastAsiaTheme="minorEastAsia"/>
          <w:bCs/>
          <w:kern w:val="24"/>
          <w:lang w:val="en-US"/>
        </w:rPr>
        <w:t xml:space="preserve"> </w:t>
      </w:r>
      <w:r w:rsidR="00FE79C3" w:rsidRPr="006E28EF">
        <w:rPr>
          <w:rFonts w:eastAsiaTheme="minorEastAsia"/>
          <w:bCs/>
          <w:kern w:val="24"/>
          <w:lang w:val="en-US"/>
        </w:rPr>
        <w:t xml:space="preserve">before </w:t>
      </w:r>
      <w:r w:rsidR="00ED6B2A" w:rsidRPr="006E28EF">
        <w:rPr>
          <w:rFonts w:eastAsiaTheme="minorEastAsia"/>
          <w:bCs/>
          <w:kern w:val="24"/>
          <w:lang w:val="en-US"/>
        </w:rPr>
        <w:t>a significant increase of</w:t>
      </w:r>
      <w:r w:rsidR="00FE79C3" w:rsidRPr="006E28EF">
        <w:rPr>
          <w:rFonts w:eastAsiaTheme="minorEastAsia"/>
          <w:bCs/>
          <w:kern w:val="24"/>
          <w:lang w:val="en-US"/>
        </w:rPr>
        <w:t xml:space="preserve"> </w:t>
      </w:r>
      <w:r w:rsidR="00FE79C3" w:rsidRPr="006E28EF">
        <w:rPr>
          <w:rFonts w:eastAsiaTheme="minorEastAsia"/>
          <w:bCs/>
          <w:color w:val="000000" w:themeColor="text1"/>
          <w:kern w:val="24"/>
          <w:lang w:val="en-US"/>
        </w:rPr>
        <w:t>SCC was detected. This phenomenon was describe</w:t>
      </w:r>
      <w:r w:rsidR="00BC721A" w:rsidRPr="006E28EF">
        <w:rPr>
          <w:rFonts w:eastAsiaTheme="minorEastAsia"/>
          <w:bCs/>
          <w:color w:val="000000" w:themeColor="text1"/>
          <w:kern w:val="24"/>
          <w:lang w:val="en-US"/>
        </w:rPr>
        <w:t>d</w:t>
      </w:r>
      <w:r w:rsidR="00FE79C3" w:rsidRPr="006E28EF">
        <w:rPr>
          <w:rFonts w:eastAsiaTheme="minorEastAsia"/>
          <w:bCs/>
          <w:color w:val="000000" w:themeColor="text1"/>
          <w:kern w:val="24"/>
          <w:lang w:val="en-US"/>
        </w:rPr>
        <w:t xml:space="preserve"> before (Guidry </w:t>
      </w:r>
      <w:r w:rsidR="00FE79C3" w:rsidRPr="006E28EF">
        <w:rPr>
          <w:rFonts w:eastAsiaTheme="minorEastAsia"/>
          <w:bCs/>
          <w:i/>
          <w:color w:val="000000" w:themeColor="text1"/>
          <w:kern w:val="24"/>
          <w:lang w:val="en-US"/>
        </w:rPr>
        <w:t>et al.</w:t>
      </w:r>
      <w:r w:rsidR="00FE79C3" w:rsidRPr="006E28EF">
        <w:rPr>
          <w:rFonts w:eastAsiaTheme="minorEastAsia"/>
          <w:bCs/>
          <w:color w:val="000000" w:themeColor="text1"/>
          <w:kern w:val="24"/>
          <w:lang w:val="en-US"/>
        </w:rPr>
        <w:t>, 1983)</w:t>
      </w:r>
      <w:r w:rsidR="006652CE" w:rsidRPr="006E28EF">
        <w:rPr>
          <w:rFonts w:eastAsiaTheme="minorEastAsia"/>
          <w:bCs/>
          <w:color w:val="000000" w:themeColor="text1"/>
          <w:kern w:val="24"/>
          <w:lang w:val="en-US"/>
        </w:rPr>
        <w:t xml:space="preserve">. </w:t>
      </w:r>
      <w:r w:rsidR="00B30430" w:rsidRPr="006E28EF">
        <w:rPr>
          <w:rFonts w:eastAsiaTheme="minorEastAsia"/>
          <w:bCs/>
          <w:color w:val="000000" w:themeColor="text1"/>
          <w:kern w:val="24"/>
          <w:lang w:val="en-US"/>
        </w:rPr>
        <w:t>The majority of IgG</w:t>
      </w:r>
      <w:r w:rsidR="00B30430" w:rsidRPr="006E28EF">
        <w:rPr>
          <w:rFonts w:eastAsiaTheme="minorEastAsia"/>
          <w:bCs/>
          <w:color w:val="000000" w:themeColor="text1"/>
          <w:kern w:val="24"/>
          <w:vertAlign w:val="subscript"/>
          <w:lang w:val="en-US"/>
        </w:rPr>
        <w:t>2</w:t>
      </w:r>
      <w:r w:rsidR="00437846" w:rsidRPr="006E28EF">
        <w:rPr>
          <w:rFonts w:eastAsiaTheme="minorEastAsia"/>
          <w:bCs/>
          <w:color w:val="000000" w:themeColor="text1"/>
          <w:kern w:val="24"/>
          <w:lang w:val="en-US"/>
        </w:rPr>
        <w:t xml:space="preserve"> antibodies in milk are</w:t>
      </w:r>
      <w:r w:rsidR="00B30430" w:rsidRPr="006E28EF">
        <w:rPr>
          <w:rFonts w:eastAsiaTheme="minorEastAsia"/>
          <w:bCs/>
          <w:color w:val="000000" w:themeColor="text1"/>
          <w:kern w:val="24"/>
          <w:lang w:val="en-US"/>
        </w:rPr>
        <w:t xml:space="preserve"> transferred </w:t>
      </w:r>
      <w:r w:rsidR="00437846" w:rsidRPr="006E28EF">
        <w:rPr>
          <w:rFonts w:eastAsiaTheme="minorEastAsia"/>
          <w:bCs/>
          <w:color w:val="000000" w:themeColor="text1"/>
          <w:kern w:val="24"/>
          <w:lang w:val="en-US"/>
        </w:rPr>
        <w:t>from the blood (</w:t>
      </w:r>
      <w:proofErr w:type="spellStart"/>
      <w:r w:rsidR="00437846" w:rsidRPr="006E28EF">
        <w:rPr>
          <w:rFonts w:eastAsiaTheme="minorEastAsia"/>
          <w:bCs/>
          <w:color w:val="000000" w:themeColor="text1"/>
          <w:kern w:val="24"/>
          <w:lang w:val="en-US"/>
        </w:rPr>
        <w:t>Leitner</w:t>
      </w:r>
      <w:proofErr w:type="spellEnd"/>
      <w:r w:rsidR="00437846" w:rsidRPr="006E28EF">
        <w:rPr>
          <w:rFonts w:eastAsiaTheme="minorEastAsia"/>
          <w:bCs/>
          <w:color w:val="000000" w:themeColor="text1"/>
          <w:kern w:val="24"/>
          <w:lang w:val="en-US"/>
        </w:rPr>
        <w:t xml:space="preserve"> </w:t>
      </w:r>
      <w:r w:rsidR="00437846" w:rsidRPr="006E28EF">
        <w:rPr>
          <w:rFonts w:eastAsiaTheme="minorEastAsia"/>
          <w:bCs/>
          <w:i/>
          <w:color w:val="000000" w:themeColor="text1"/>
          <w:kern w:val="24"/>
          <w:lang w:val="en-US"/>
        </w:rPr>
        <w:t>et al.</w:t>
      </w:r>
      <w:r w:rsidR="00437846" w:rsidRPr="006E28EF">
        <w:rPr>
          <w:rFonts w:eastAsiaTheme="minorEastAsia"/>
          <w:bCs/>
          <w:color w:val="000000" w:themeColor="text1"/>
          <w:kern w:val="24"/>
          <w:lang w:val="en-US"/>
        </w:rPr>
        <w:t>, 2000).</w:t>
      </w:r>
      <w:r w:rsidR="000E4905" w:rsidRPr="006E28EF">
        <w:rPr>
          <w:rFonts w:eastAsiaTheme="minorEastAsia"/>
          <w:bCs/>
          <w:color w:val="000000" w:themeColor="text1"/>
          <w:kern w:val="24"/>
          <w:lang w:val="en-US"/>
        </w:rPr>
        <w:t xml:space="preserve"> </w:t>
      </w:r>
      <w:r w:rsidR="004A5FC5" w:rsidRPr="006E28EF">
        <w:rPr>
          <w:rFonts w:eastAsiaTheme="minorEastAsia"/>
          <w:bCs/>
          <w:color w:val="000000" w:themeColor="text1"/>
          <w:kern w:val="24"/>
          <w:lang w:val="en-US"/>
        </w:rPr>
        <w:t>T</w:t>
      </w:r>
      <w:r w:rsidR="00E173B5" w:rsidRPr="006E28EF">
        <w:rPr>
          <w:rFonts w:eastAsiaTheme="minorEastAsia"/>
          <w:bCs/>
          <w:color w:val="000000" w:themeColor="text1"/>
          <w:kern w:val="24"/>
          <w:lang w:val="en-US"/>
        </w:rPr>
        <w:t>he</w:t>
      </w:r>
      <w:r w:rsidR="004A5FC5" w:rsidRPr="006E28EF">
        <w:rPr>
          <w:rFonts w:eastAsiaTheme="minorEastAsia"/>
          <w:bCs/>
          <w:color w:val="000000" w:themeColor="text1"/>
          <w:kern w:val="24"/>
          <w:lang w:val="en-US"/>
        </w:rPr>
        <w:t xml:space="preserve"> </w:t>
      </w:r>
      <w:r w:rsidR="00EC0778" w:rsidRPr="006E28EF">
        <w:rPr>
          <w:rFonts w:eastAsiaTheme="minorEastAsia"/>
          <w:bCs/>
          <w:color w:val="000000" w:themeColor="text1"/>
          <w:kern w:val="24"/>
          <w:lang w:val="en-US"/>
        </w:rPr>
        <w:t>early leakage of high levels of blood IgG</w:t>
      </w:r>
      <w:r w:rsidR="00EC0778" w:rsidRPr="006E28EF">
        <w:rPr>
          <w:rFonts w:eastAsiaTheme="minorEastAsia"/>
          <w:bCs/>
          <w:color w:val="000000" w:themeColor="text1"/>
          <w:kern w:val="24"/>
          <w:vertAlign w:val="subscript"/>
          <w:lang w:val="en-US"/>
        </w:rPr>
        <w:t>2</w:t>
      </w:r>
      <w:r w:rsidR="00EC0778" w:rsidRPr="006E28EF">
        <w:rPr>
          <w:rFonts w:eastAsiaTheme="minorEastAsia"/>
          <w:bCs/>
          <w:color w:val="000000" w:themeColor="text1"/>
          <w:kern w:val="24"/>
          <w:lang w:val="en-US"/>
        </w:rPr>
        <w:t xml:space="preserve"> </w:t>
      </w:r>
      <w:r w:rsidR="004A5FC5" w:rsidRPr="006E28EF">
        <w:rPr>
          <w:rFonts w:eastAsiaTheme="minorEastAsia"/>
          <w:bCs/>
          <w:color w:val="000000" w:themeColor="text1"/>
          <w:kern w:val="24"/>
          <w:lang w:val="en-US"/>
        </w:rPr>
        <w:t xml:space="preserve">was discussed to be crucial </w:t>
      </w:r>
      <w:r w:rsidR="00EC0778" w:rsidRPr="006E28EF">
        <w:rPr>
          <w:rFonts w:eastAsiaTheme="minorEastAsia"/>
          <w:bCs/>
          <w:color w:val="000000" w:themeColor="text1"/>
          <w:kern w:val="24"/>
          <w:lang w:val="en-US"/>
        </w:rPr>
        <w:t>if pathogen-reactive blood IgG</w:t>
      </w:r>
      <w:r w:rsidR="00EC0778" w:rsidRPr="006E28EF">
        <w:rPr>
          <w:rFonts w:eastAsiaTheme="minorEastAsia"/>
          <w:bCs/>
          <w:color w:val="000000" w:themeColor="text1"/>
          <w:kern w:val="24"/>
          <w:vertAlign w:val="subscript"/>
          <w:lang w:val="en-US"/>
        </w:rPr>
        <w:t>2</w:t>
      </w:r>
      <w:r w:rsidR="00EC0778" w:rsidRPr="006E28EF">
        <w:rPr>
          <w:rFonts w:eastAsiaTheme="minorEastAsia"/>
          <w:bCs/>
          <w:color w:val="000000" w:themeColor="text1"/>
          <w:kern w:val="24"/>
          <w:lang w:val="en-US"/>
        </w:rPr>
        <w:t xml:space="preserve"> antibodies are present to determine the success of neutrophil defense system against acute clinical mastitis</w:t>
      </w:r>
      <w:r w:rsidR="00B30430" w:rsidRPr="006E28EF">
        <w:rPr>
          <w:rFonts w:eastAsiaTheme="minorEastAsia"/>
          <w:bCs/>
          <w:color w:val="000000" w:themeColor="text1"/>
          <w:kern w:val="24"/>
          <w:lang w:val="en-US"/>
        </w:rPr>
        <w:t xml:space="preserve"> (Burton </w:t>
      </w:r>
      <w:r w:rsidR="00924D26" w:rsidRPr="006E28EF">
        <w:rPr>
          <w:rFonts w:eastAsiaTheme="minorEastAsia"/>
          <w:bCs/>
          <w:color w:val="000000" w:themeColor="text1"/>
          <w:kern w:val="24"/>
          <w:lang w:val="en-US"/>
        </w:rPr>
        <w:t>&amp;</w:t>
      </w:r>
      <w:r w:rsidR="00B30430" w:rsidRPr="006E28EF">
        <w:rPr>
          <w:rFonts w:eastAsiaTheme="minorEastAsia"/>
          <w:bCs/>
          <w:color w:val="000000" w:themeColor="text1"/>
          <w:kern w:val="24"/>
          <w:lang w:val="en-US"/>
        </w:rPr>
        <w:t xml:space="preserve"> Erskine, 2003)</w:t>
      </w:r>
      <w:r w:rsidR="00600EEB" w:rsidRPr="006E28EF">
        <w:rPr>
          <w:rFonts w:eastAsiaTheme="minorEastAsia"/>
          <w:bCs/>
          <w:color w:val="000000" w:themeColor="text1"/>
          <w:kern w:val="24"/>
          <w:lang w:val="en-US"/>
        </w:rPr>
        <w:t>.</w:t>
      </w:r>
      <w:r w:rsidR="007B478B" w:rsidRPr="006E28EF">
        <w:rPr>
          <w:rFonts w:eastAsiaTheme="minorEastAsia"/>
          <w:bCs/>
          <w:color w:val="000000" w:themeColor="text1"/>
          <w:kern w:val="24"/>
          <w:lang w:val="en-US"/>
        </w:rPr>
        <w:t xml:space="preserve"> </w:t>
      </w:r>
      <w:r w:rsidR="00C85E96" w:rsidRPr="006E28EF">
        <w:rPr>
          <w:rFonts w:eastAsiaTheme="minorEastAsia"/>
          <w:bCs/>
          <w:color w:val="000000" w:themeColor="text1"/>
          <w:kern w:val="24"/>
          <w:lang w:val="en-US"/>
        </w:rPr>
        <w:t>The results agree with previous findings of</w:t>
      </w:r>
      <w:r w:rsidR="00B2142E" w:rsidRPr="006E28EF">
        <w:rPr>
          <w:lang w:val="en-US"/>
        </w:rPr>
        <w:t xml:space="preserve"> </w:t>
      </w:r>
      <w:r w:rsidR="00320394" w:rsidRPr="006E28EF">
        <w:rPr>
          <w:lang w:val="en-US"/>
        </w:rPr>
        <w:t xml:space="preserve">parallel </w:t>
      </w:r>
      <w:r w:rsidR="00B2142E" w:rsidRPr="006E28EF">
        <w:rPr>
          <w:lang w:val="en-US"/>
        </w:rPr>
        <w:t xml:space="preserve">increase of </w:t>
      </w:r>
      <w:r w:rsidR="00C85E96" w:rsidRPr="006E28EF">
        <w:rPr>
          <w:lang w:val="en-US"/>
        </w:rPr>
        <w:t xml:space="preserve">albumin and </w:t>
      </w:r>
      <w:r w:rsidR="00280AC6" w:rsidRPr="006E28EF">
        <w:rPr>
          <w:lang w:val="en-US"/>
        </w:rPr>
        <w:t xml:space="preserve">total </w:t>
      </w:r>
      <w:proofErr w:type="spellStart"/>
      <w:r w:rsidR="00C85E96" w:rsidRPr="006E28EF">
        <w:rPr>
          <w:lang w:val="en-US"/>
        </w:rPr>
        <w:t>IgG</w:t>
      </w:r>
      <w:proofErr w:type="spellEnd"/>
      <w:r w:rsidR="00C85E96" w:rsidRPr="006E28EF">
        <w:rPr>
          <w:lang w:val="en-US"/>
        </w:rPr>
        <w:t xml:space="preserve"> concentrations in milk (Harmon </w:t>
      </w:r>
      <w:r w:rsidR="00C85E96" w:rsidRPr="006E28EF">
        <w:rPr>
          <w:i/>
          <w:lang w:val="en-US"/>
        </w:rPr>
        <w:t>et al.</w:t>
      </w:r>
      <w:r w:rsidR="00C85E96" w:rsidRPr="006E28EF">
        <w:rPr>
          <w:lang w:val="en-US"/>
        </w:rPr>
        <w:t xml:space="preserve">, 1976) or albumin and  </w:t>
      </w:r>
      <w:r w:rsidR="00B2142E" w:rsidRPr="006E28EF">
        <w:rPr>
          <w:lang w:val="en-US"/>
        </w:rPr>
        <w:t>IgG</w:t>
      </w:r>
      <w:r w:rsidR="00280AC6" w:rsidRPr="006E28EF">
        <w:rPr>
          <w:vertAlign w:val="subscript"/>
          <w:lang w:val="en-US"/>
        </w:rPr>
        <w:t>1</w:t>
      </w:r>
      <w:r w:rsidR="00280AC6" w:rsidRPr="006E28EF">
        <w:rPr>
          <w:lang w:val="en-US"/>
        </w:rPr>
        <w:t xml:space="preserve"> and IgG</w:t>
      </w:r>
      <w:r w:rsidR="00280AC6" w:rsidRPr="006E28EF">
        <w:rPr>
          <w:vertAlign w:val="subscript"/>
          <w:lang w:val="en-US"/>
        </w:rPr>
        <w:t>2</w:t>
      </w:r>
      <w:r w:rsidR="00C85E96" w:rsidRPr="006E28EF">
        <w:rPr>
          <w:lang w:val="en-US"/>
        </w:rPr>
        <w:t xml:space="preserve"> concentrations in milk</w:t>
      </w:r>
      <w:r w:rsidR="00B2142E" w:rsidRPr="006E28EF">
        <w:rPr>
          <w:lang w:val="en-US"/>
        </w:rPr>
        <w:t xml:space="preserve"> </w:t>
      </w:r>
      <w:r w:rsidR="00C85E96" w:rsidRPr="006E28EF">
        <w:rPr>
          <w:lang w:val="en-US"/>
        </w:rPr>
        <w:t>(</w:t>
      </w:r>
      <w:proofErr w:type="spellStart"/>
      <w:r w:rsidR="00C85E96" w:rsidRPr="006E28EF">
        <w:rPr>
          <w:lang w:val="en-US"/>
        </w:rPr>
        <w:t>Rainard</w:t>
      </w:r>
      <w:proofErr w:type="spellEnd"/>
      <w:r w:rsidR="00C85E96" w:rsidRPr="006E28EF">
        <w:rPr>
          <w:lang w:val="en-US"/>
        </w:rPr>
        <w:t xml:space="preserve"> &amp; </w:t>
      </w:r>
      <w:proofErr w:type="spellStart"/>
      <w:r w:rsidR="00C85E96" w:rsidRPr="006E28EF">
        <w:rPr>
          <w:lang w:val="en-US"/>
        </w:rPr>
        <w:t>Caffin</w:t>
      </w:r>
      <w:proofErr w:type="spellEnd"/>
      <w:r w:rsidR="00C85E96" w:rsidRPr="006E28EF">
        <w:rPr>
          <w:lang w:val="en-US"/>
        </w:rPr>
        <w:t>, 1983)</w:t>
      </w:r>
      <w:r w:rsidR="006234FA" w:rsidRPr="006E28EF">
        <w:rPr>
          <w:lang w:val="en-US"/>
        </w:rPr>
        <w:t xml:space="preserve"> indicating a similar facilitated</w:t>
      </w:r>
      <w:r w:rsidR="00C85E96" w:rsidRPr="006E28EF">
        <w:rPr>
          <w:lang w:val="en-US"/>
        </w:rPr>
        <w:t xml:space="preserve"> </w:t>
      </w:r>
      <w:r w:rsidR="006B2D81" w:rsidRPr="006E28EF">
        <w:rPr>
          <w:lang w:val="en-US"/>
        </w:rPr>
        <w:t xml:space="preserve">influx </w:t>
      </w:r>
      <w:r w:rsidR="00C85E96" w:rsidRPr="006E28EF">
        <w:rPr>
          <w:lang w:val="en-US"/>
        </w:rPr>
        <w:t xml:space="preserve">of these factors </w:t>
      </w:r>
      <w:r w:rsidR="006B2D81" w:rsidRPr="006E28EF">
        <w:rPr>
          <w:lang w:val="en-US"/>
        </w:rPr>
        <w:t>from blood.</w:t>
      </w:r>
    </w:p>
    <w:p w:rsidR="003107CA" w:rsidRPr="006E28EF" w:rsidRDefault="003107CA" w:rsidP="003107CA">
      <w:pPr>
        <w:pStyle w:val="NormalWeb"/>
        <w:spacing w:before="0" w:beforeAutospacing="0" w:after="0" w:afterAutospacing="0" w:line="360" w:lineRule="auto"/>
        <w:jc w:val="both"/>
        <w:rPr>
          <w:iCs/>
          <w:color w:val="000000"/>
          <w:spacing w:val="-2"/>
          <w:lang w:val="en-US"/>
        </w:rPr>
      </w:pPr>
      <w:r w:rsidRPr="006E28EF">
        <w:rPr>
          <w:rFonts w:eastAsiaTheme="minorEastAsia"/>
          <w:bCs/>
          <w:color w:val="000000" w:themeColor="text1"/>
          <w:kern w:val="24"/>
          <w:lang w:val="en-US"/>
        </w:rPr>
        <w:t xml:space="preserve">LDH was shown to increase after </w:t>
      </w:r>
      <w:proofErr w:type="spellStart"/>
      <w:r w:rsidRPr="006E28EF">
        <w:rPr>
          <w:rFonts w:eastAsiaTheme="minorEastAsia"/>
          <w:bCs/>
          <w:color w:val="000000" w:themeColor="text1"/>
          <w:kern w:val="24"/>
          <w:lang w:val="en-US"/>
        </w:rPr>
        <w:t>intramammary</w:t>
      </w:r>
      <w:proofErr w:type="spellEnd"/>
      <w:r w:rsidRPr="006E28EF">
        <w:rPr>
          <w:rFonts w:eastAsiaTheme="minorEastAsia"/>
          <w:bCs/>
          <w:color w:val="000000" w:themeColor="text1"/>
          <w:kern w:val="24"/>
          <w:lang w:val="en-US"/>
        </w:rPr>
        <w:t xml:space="preserve"> LPS challenge mainly due to the leakage from the blood (Lehmann </w:t>
      </w:r>
      <w:r w:rsidRPr="006E28EF">
        <w:rPr>
          <w:rFonts w:eastAsiaTheme="minorEastAsia"/>
          <w:bCs/>
          <w:i/>
          <w:color w:val="000000" w:themeColor="text1"/>
          <w:kern w:val="24"/>
          <w:lang w:val="en-US"/>
        </w:rPr>
        <w:t>et al.</w:t>
      </w:r>
      <w:r w:rsidRPr="006E28EF">
        <w:rPr>
          <w:rFonts w:eastAsiaTheme="minorEastAsia"/>
          <w:bCs/>
          <w:color w:val="000000" w:themeColor="text1"/>
          <w:kern w:val="24"/>
          <w:lang w:val="en-US"/>
        </w:rPr>
        <w:t xml:space="preserve">, 2013). </w:t>
      </w:r>
      <w:r w:rsidRPr="006E28EF">
        <w:rPr>
          <w:iCs/>
          <w:color w:val="000000"/>
          <w:spacing w:val="-2"/>
          <w:lang w:val="en-US"/>
        </w:rPr>
        <w:t xml:space="preserve">Although LDH </w:t>
      </w:r>
      <w:r w:rsidRPr="006E28EF">
        <w:rPr>
          <w:bCs/>
          <w:iCs/>
          <w:color w:val="000000"/>
          <w:lang w:val="en-US"/>
        </w:rPr>
        <w:t>is released from the cytoplasm of cells into the extracellular fluid during cell damage and cell death (Glick, 1969) t</w:t>
      </w:r>
      <w:r w:rsidRPr="006E28EF">
        <w:rPr>
          <w:rFonts w:eastAsiaTheme="minorEastAsia"/>
          <w:bCs/>
          <w:color w:val="000000" w:themeColor="text1"/>
          <w:kern w:val="24"/>
          <w:lang w:val="en-US"/>
        </w:rPr>
        <w:t xml:space="preserve">he </w:t>
      </w:r>
      <w:r w:rsidR="00DB01AE" w:rsidRPr="006E28EF">
        <w:rPr>
          <w:rFonts w:eastAsiaTheme="minorEastAsia"/>
          <w:bCs/>
          <w:color w:val="000000" w:themeColor="text1"/>
          <w:kern w:val="24"/>
          <w:lang w:val="en-US"/>
        </w:rPr>
        <w:t>rapid</w:t>
      </w:r>
      <w:r w:rsidR="00BA05CF" w:rsidRPr="006E28EF">
        <w:rPr>
          <w:rFonts w:eastAsiaTheme="minorEastAsia"/>
          <w:bCs/>
          <w:color w:val="000000" w:themeColor="text1"/>
          <w:kern w:val="24"/>
          <w:lang w:val="en-US"/>
        </w:rPr>
        <w:t xml:space="preserve"> increase of LDH</w:t>
      </w:r>
      <w:r w:rsidR="00420051" w:rsidRPr="006E28EF">
        <w:rPr>
          <w:rFonts w:eastAsiaTheme="minorEastAsia"/>
          <w:bCs/>
          <w:color w:val="000000" w:themeColor="text1"/>
          <w:kern w:val="24"/>
          <w:lang w:val="en-US"/>
        </w:rPr>
        <w:t xml:space="preserve"> </w:t>
      </w:r>
      <w:r w:rsidRPr="006E28EF">
        <w:rPr>
          <w:rFonts w:eastAsiaTheme="minorEastAsia"/>
          <w:bCs/>
          <w:color w:val="000000" w:themeColor="text1"/>
          <w:kern w:val="24"/>
          <w:lang w:val="en-US"/>
        </w:rPr>
        <w:t xml:space="preserve">concomitantly to serum albumin and </w:t>
      </w:r>
      <w:proofErr w:type="spellStart"/>
      <w:r w:rsidRPr="006E28EF">
        <w:rPr>
          <w:rFonts w:eastAsiaTheme="minorEastAsia"/>
          <w:bCs/>
          <w:color w:val="000000" w:themeColor="text1"/>
          <w:kern w:val="24"/>
          <w:lang w:val="en-US"/>
        </w:rPr>
        <w:t>immunoglobulins</w:t>
      </w:r>
      <w:proofErr w:type="spellEnd"/>
      <w:r w:rsidRPr="006E28EF">
        <w:rPr>
          <w:rFonts w:eastAsiaTheme="minorEastAsia"/>
          <w:bCs/>
          <w:color w:val="000000" w:themeColor="text1"/>
          <w:kern w:val="24"/>
          <w:lang w:val="en-US"/>
        </w:rPr>
        <w:t xml:space="preserve"> in the present study confirm</w:t>
      </w:r>
      <w:r w:rsidR="00126EC9" w:rsidRPr="006E28EF">
        <w:rPr>
          <w:rFonts w:eastAsiaTheme="minorEastAsia"/>
          <w:bCs/>
          <w:color w:val="000000" w:themeColor="text1"/>
          <w:kern w:val="24"/>
          <w:lang w:val="en-US"/>
        </w:rPr>
        <w:t>s</w:t>
      </w:r>
      <w:r w:rsidRPr="006E28EF">
        <w:rPr>
          <w:rFonts w:eastAsiaTheme="minorEastAsia"/>
          <w:bCs/>
          <w:color w:val="000000" w:themeColor="text1"/>
          <w:kern w:val="24"/>
          <w:lang w:val="en-US"/>
        </w:rPr>
        <w:t xml:space="preserve"> blood as the main source of milk LDH in the first hours of mammary inflammation.</w:t>
      </w:r>
      <w:r w:rsidRPr="006E28EF">
        <w:rPr>
          <w:iCs/>
          <w:color w:val="000000"/>
          <w:spacing w:val="-2"/>
          <w:lang w:val="en-US"/>
        </w:rPr>
        <w:t xml:space="preserve"> However, an increase of LDH in milk during mammary inflammation could play a role in later stages of the inflammatory process which was not investigated in the present study.</w:t>
      </w:r>
      <w:r w:rsidR="007D4A0F" w:rsidRPr="006E28EF">
        <w:rPr>
          <w:iCs/>
          <w:color w:val="000000"/>
          <w:spacing w:val="-2"/>
          <w:lang w:val="en-US"/>
        </w:rPr>
        <w:t xml:space="preserve"> The </w:t>
      </w:r>
      <w:r w:rsidR="00DB01AE" w:rsidRPr="006E28EF">
        <w:rPr>
          <w:iCs/>
          <w:color w:val="000000"/>
          <w:spacing w:val="-2"/>
          <w:lang w:val="en-US"/>
        </w:rPr>
        <w:t>rapid</w:t>
      </w:r>
      <w:r w:rsidR="007D4A0F" w:rsidRPr="006E28EF">
        <w:rPr>
          <w:iCs/>
          <w:color w:val="000000"/>
          <w:spacing w:val="-2"/>
          <w:lang w:val="en-US"/>
        </w:rPr>
        <w:t xml:space="preserve"> increase of LDH in milk after LPS challenge before SCC increased</w:t>
      </w:r>
      <w:r w:rsidR="00C1763B" w:rsidRPr="006E28EF">
        <w:rPr>
          <w:iCs/>
          <w:color w:val="000000"/>
          <w:spacing w:val="-2"/>
          <w:lang w:val="en-US"/>
        </w:rPr>
        <w:t xml:space="preserve"> shows again a </w:t>
      </w:r>
      <w:r w:rsidR="00DB01AE" w:rsidRPr="006E28EF">
        <w:rPr>
          <w:iCs/>
          <w:color w:val="000000"/>
          <w:spacing w:val="-2"/>
          <w:lang w:val="en-US"/>
        </w:rPr>
        <w:t xml:space="preserve">rapid </w:t>
      </w:r>
      <w:r w:rsidR="00C1763B" w:rsidRPr="006E28EF">
        <w:rPr>
          <w:iCs/>
          <w:color w:val="000000"/>
          <w:spacing w:val="-2"/>
          <w:lang w:val="en-US"/>
        </w:rPr>
        <w:t xml:space="preserve">opening of the blood-milk barrier that enables a free influx of several blood components compared to slow </w:t>
      </w:r>
      <w:proofErr w:type="spellStart"/>
      <w:r w:rsidR="00C1763B" w:rsidRPr="006E28EF">
        <w:rPr>
          <w:iCs/>
          <w:color w:val="000000"/>
          <w:spacing w:val="-2"/>
          <w:lang w:val="en-US"/>
        </w:rPr>
        <w:t>diapedesis</w:t>
      </w:r>
      <w:proofErr w:type="spellEnd"/>
      <w:r w:rsidR="00C1763B" w:rsidRPr="006E28EF">
        <w:rPr>
          <w:iCs/>
          <w:color w:val="000000"/>
          <w:spacing w:val="-2"/>
          <w:lang w:val="en-US"/>
        </w:rPr>
        <w:t xml:space="preserve"> of cells.</w:t>
      </w:r>
    </w:p>
    <w:p w:rsidR="0057626B" w:rsidRPr="006E28EF" w:rsidRDefault="0057626B" w:rsidP="003107CA">
      <w:pPr>
        <w:pStyle w:val="NormalWeb"/>
        <w:spacing w:before="0" w:beforeAutospacing="0" w:after="0" w:afterAutospacing="0" w:line="360" w:lineRule="auto"/>
        <w:jc w:val="both"/>
        <w:rPr>
          <w:rFonts w:eastAsiaTheme="minorEastAsia"/>
          <w:bCs/>
          <w:kern w:val="24"/>
          <w:lang w:val="en-US"/>
        </w:rPr>
      </w:pPr>
      <w:r w:rsidRPr="006E28EF">
        <w:rPr>
          <w:iCs/>
          <w:spacing w:val="-2"/>
          <w:lang w:val="en-US"/>
        </w:rPr>
        <w:t>For all the above mentioned factors that were increased in milk, no changes in blood could be observed. This</w:t>
      </w:r>
      <w:r w:rsidR="00286DEF" w:rsidRPr="006E28EF">
        <w:rPr>
          <w:iCs/>
          <w:spacing w:val="-2"/>
          <w:lang w:val="en-US"/>
        </w:rPr>
        <w:t xml:space="preserve"> is most likely due the </w:t>
      </w:r>
      <w:r w:rsidR="000A6292" w:rsidRPr="006E28EF">
        <w:rPr>
          <w:iCs/>
          <w:spacing w:val="-2"/>
          <w:lang w:val="en-US"/>
        </w:rPr>
        <w:t>much bigger volume of blood compared to the produced milk during the 5 h of the experiment.</w:t>
      </w:r>
    </w:p>
    <w:p w:rsidR="002169B7" w:rsidRPr="006E28EF" w:rsidRDefault="00B2142E" w:rsidP="00C01BFE">
      <w:pPr>
        <w:pStyle w:val="NormalWeb"/>
        <w:spacing w:before="0" w:beforeAutospacing="0" w:after="0" w:afterAutospacing="0" w:line="360" w:lineRule="auto"/>
        <w:jc w:val="both"/>
        <w:rPr>
          <w:rFonts w:eastAsiaTheme="minorEastAsia"/>
          <w:bCs/>
          <w:kern w:val="24"/>
          <w:lang w:val="en-US"/>
        </w:rPr>
      </w:pPr>
      <w:r w:rsidRPr="006E28EF">
        <w:rPr>
          <w:rFonts w:eastAsiaTheme="minorEastAsia"/>
          <w:bCs/>
          <w:kern w:val="24"/>
          <w:lang w:val="en-US"/>
        </w:rPr>
        <w:t>L-lactate</w:t>
      </w:r>
      <w:r w:rsidR="001C117B" w:rsidRPr="006E28EF">
        <w:rPr>
          <w:rFonts w:eastAsiaTheme="minorEastAsia"/>
          <w:bCs/>
          <w:kern w:val="24"/>
          <w:lang w:val="en-US"/>
        </w:rPr>
        <w:t xml:space="preserve"> concentrations are known to increase in milk </w:t>
      </w:r>
      <w:r w:rsidR="00DD06E9" w:rsidRPr="006E28EF">
        <w:rPr>
          <w:lang w:val="en-US"/>
        </w:rPr>
        <w:t xml:space="preserve">during mastitis (Davis </w:t>
      </w:r>
      <w:r w:rsidR="00DD06E9" w:rsidRPr="006E28EF">
        <w:rPr>
          <w:i/>
          <w:lang w:val="en-US"/>
        </w:rPr>
        <w:t>et al.</w:t>
      </w:r>
      <w:r w:rsidR="00DD06E9" w:rsidRPr="006E28EF">
        <w:rPr>
          <w:lang w:val="en-US"/>
        </w:rPr>
        <w:t xml:space="preserve">, 2004) and </w:t>
      </w:r>
      <w:r w:rsidR="001C117B" w:rsidRPr="006E28EF">
        <w:rPr>
          <w:rFonts w:eastAsiaTheme="minorEastAsia"/>
          <w:bCs/>
          <w:kern w:val="24"/>
          <w:lang w:val="en-US"/>
        </w:rPr>
        <w:t xml:space="preserve">during LPS challenge </w:t>
      </w:r>
      <w:r w:rsidR="00301C03" w:rsidRPr="006E28EF">
        <w:rPr>
          <w:rFonts w:eastAsiaTheme="minorEastAsia"/>
          <w:bCs/>
          <w:kern w:val="24"/>
          <w:lang w:val="en-US"/>
        </w:rPr>
        <w:t xml:space="preserve">(Lehmann </w:t>
      </w:r>
      <w:r w:rsidR="00301C03" w:rsidRPr="006E28EF">
        <w:rPr>
          <w:rFonts w:eastAsiaTheme="minorEastAsia"/>
          <w:bCs/>
          <w:i/>
          <w:kern w:val="24"/>
          <w:lang w:val="en-US"/>
        </w:rPr>
        <w:t>et</w:t>
      </w:r>
      <w:r w:rsidR="00301C03" w:rsidRPr="006E28EF">
        <w:rPr>
          <w:rFonts w:eastAsiaTheme="minorEastAsia"/>
          <w:bCs/>
          <w:kern w:val="24"/>
          <w:lang w:val="en-US"/>
        </w:rPr>
        <w:t xml:space="preserve"> </w:t>
      </w:r>
      <w:r w:rsidR="00301C03" w:rsidRPr="006E28EF">
        <w:rPr>
          <w:rFonts w:eastAsiaTheme="minorEastAsia"/>
          <w:bCs/>
          <w:i/>
          <w:kern w:val="24"/>
          <w:lang w:val="en-US"/>
        </w:rPr>
        <w:t>al.</w:t>
      </w:r>
      <w:r w:rsidR="00301C03" w:rsidRPr="006E28EF">
        <w:rPr>
          <w:rFonts w:eastAsiaTheme="minorEastAsia"/>
          <w:bCs/>
          <w:kern w:val="24"/>
          <w:lang w:val="en-US"/>
        </w:rPr>
        <w:t>, 2013)</w:t>
      </w:r>
      <w:r w:rsidR="001C117B" w:rsidRPr="006E28EF">
        <w:rPr>
          <w:rFonts w:eastAsiaTheme="minorEastAsia"/>
          <w:bCs/>
          <w:kern w:val="24"/>
          <w:lang w:val="en-US"/>
        </w:rPr>
        <w:t xml:space="preserve">. </w:t>
      </w:r>
      <w:r w:rsidR="00301C03" w:rsidRPr="006E28EF">
        <w:rPr>
          <w:rFonts w:eastAsiaTheme="minorEastAsia"/>
          <w:bCs/>
          <w:kern w:val="24"/>
          <w:lang w:val="en-US"/>
        </w:rPr>
        <w:t>Due to t</w:t>
      </w:r>
      <w:r w:rsidR="00C01BFE" w:rsidRPr="006E28EF">
        <w:rPr>
          <w:lang w:val="en-US"/>
        </w:rPr>
        <w:t xml:space="preserve">he </w:t>
      </w:r>
      <w:r w:rsidR="00301C03" w:rsidRPr="006E28EF">
        <w:rPr>
          <w:lang w:val="en-US"/>
        </w:rPr>
        <w:t xml:space="preserve">rapid increase in milk and the </w:t>
      </w:r>
      <w:r w:rsidR="00C01BFE" w:rsidRPr="006E28EF">
        <w:rPr>
          <w:lang w:val="en-US"/>
        </w:rPr>
        <w:t>small size of the lactate molecule (90</w:t>
      </w:r>
      <w:r w:rsidR="00924D26" w:rsidRPr="006E28EF">
        <w:rPr>
          <w:lang w:val="en-US"/>
        </w:rPr>
        <w:t xml:space="preserve"> </w:t>
      </w:r>
      <w:r w:rsidR="00C01BFE" w:rsidRPr="006E28EF">
        <w:rPr>
          <w:lang w:val="en-US"/>
        </w:rPr>
        <w:t xml:space="preserve">Da) as compared to the other investigated </w:t>
      </w:r>
      <w:r w:rsidR="00301C03" w:rsidRPr="006E28EF">
        <w:rPr>
          <w:lang w:val="en-US"/>
        </w:rPr>
        <w:t>constituents</w:t>
      </w:r>
      <w:r w:rsidR="00301C03" w:rsidRPr="006E28EF">
        <w:rPr>
          <w:rFonts w:eastAsiaTheme="minorEastAsia"/>
          <w:bCs/>
          <w:kern w:val="24"/>
          <w:lang w:val="en-US"/>
        </w:rPr>
        <w:t xml:space="preserve"> it is </w:t>
      </w:r>
      <w:r w:rsidR="00301C03" w:rsidRPr="006E28EF">
        <w:rPr>
          <w:rFonts w:eastAsiaTheme="minorEastAsia"/>
          <w:bCs/>
          <w:kern w:val="24"/>
          <w:lang w:val="en-US"/>
        </w:rPr>
        <w:lastRenderedPageBreak/>
        <w:t xml:space="preserve">assumed that most of the L-lactate in milk in the beginning of mastitis is transferred from blood (Lehmann </w:t>
      </w:r>
      <w:r w:rsidR="00301C03" w:rsidRPr="006E28EF">
        <w:rPr>
          <w:rFonts w:eastAsiaTheme="minorEastAsia"/>
          <w:bCs/>
          <w:i/>
          <w:kern w:val="24"/>
          <w:lang w:val="en-US"/>
        </w:rPr>
        <w:t>et</w:t>
      </w:r>
      <w:r w:rsidR="00301C03" w:rsidRPr="006E28EF">
        <w:rPr>
          <w:rFonts w:eastAsiaTheme="minorEastAsia"/>
          <w:bCs/>
          <w:kern w:val="24"/>
          <w:lang w:val="en-US"/>
        </w:rPr>
        <w:t xml:space="preserve"> </w:t>
      </w:r>
      <w:r w:rsidR="00301C03" w:rsidRPr="006E28EF">
        <w:rPr>
          <w:rFonts w:eastAsiaTheme="minorEastAsia"/>
          <w:bCs/>
          <w:i/>
          <w:kern w:val="24"/>
          <w:lang w:val="en-US"/>
        </w:rPr>
        <w:t>al.</w:t>
      </w:r>
      <w:r w:rsidR="00301C03" w:rsidRPr="006E28EF">
        <w:rPr>
          <w:rFonts w:eastAsiaTheme="minorEastAsia"/>
          <w:bCs/>
          <w:kern w:val="24"/>
          <w:lang w:val="en-US"/>
        </w:rPr>
        <w:t>, 2013)</w:t>
      </w:r>
      <w:r w:rsidR="00C01BFE" w:rsidRPr="006E28EF">
        <w:rPr>
          <w:lang w:val="en-US"/>
        </w:rPr>
        <w:t xml:space="preserve">. </w:t>
      </w:r>
      <w:r w:rsidR="0093662C" w:rsidRPr="006E28EF">
        <w:rPr>
          <w:rFonts w:eastAsiaTheme="minorEastAsia"/>
          <w:bCs/>
          <w:kern w:val="24"/>
          <w:lang w:val="en-US"/>
        </w:rPr>
        <w:t xml:space="preserve">However, it was shown before </w:t>
      </w:r>
      <w:proofErr w:type="gramStart"/>
      <w:r w:rsidR="0093662C" w:rsidRPr="006E28EF">
        <w:rPr>
          <w:rFonts w:eastAsiaTheme="minorEastAsia"/>
          <w:bCs/>
          <w:kern w:val="24"/>
          <w:lang w:val="en-US"/>
        </w:rPr>
        <w:t>that L-lactate increases</w:t>
      </w:r>
      <w:proofErr w:type="gramEnd"/>
      <w:r w:rsidR="0093662C" w:rsidRPr="006E28EF">
        <w:rPr>
          <w:rFonts w:eastAsiaTheme="minorEastAsia"/>
          <w:bCs/>
          <w:kern w:val="24"/>
          <w:lang w:val="en-US"/>
        </w:rPr>
        <w:t xml:space="preserve"> in blood in response to intravenous LPS administration (</w:t>
      </w:r>
      <w:proofErr w:type="spellStart"/>
      <w:r w:rsidR="0093662C" w:rsidRPr="006E28EF">
        <w:rPr>
          <w:rFonts w:eastAsiaTheme="minorEastAsia"/>
          <w:bCs/>
          <w:kern w:val="24"/>
          <w:lang w:val="en-US"/>
        </w:rPr>
        <w:t>Giri</w:t>
      </w:r>
      <w:proofErr w:type="spellEnd"/>
      <w:r w:rsidR="0093662C" w:rsidRPr="006E28EF">
        <w:rPr>
          <w:rFonts w:eastAsiaTheme="minorEastAsia"/>
          <w:bCs/>
          <w:kern w:val="24"/>
          <w:lang w:val="en-US"/>
        </w:rPr>
        <w:t xml:space="preserve"> et al., 1990). In addition it increases in milk after </w:t>
      </w:r>
      <w:proofErr w:type="spellStart"/>
      <w:r w:rsidR="0093662C" w:rsidRPr="006E28EF">
        <w:rPr>
          <w:rFonts w:eastAsiaTheme="minorEastAsia"/>
          <w:bCs/>
          <w:kern w:val="24"/>
          <w:lang w:val="en-US"/>
        </w:rPr>
        <w:t>intramammary</w:t>
      </w:r>
      <w:proofErr w:type="spellEnd"/>
      <w:r w:rsidR="0093662C" w:rsidRPr="006E28EF">
        <w:rPr>
          <w:rFonts w:eastAsiaTheme="minorEastAsia"/>
          <w:bCs/>
          <w:kern w:val="24"/>
          <w:lang w:val="en-US"/>
        </w:rPr>
        <w:t xml:space="preserve"> LPS challenge to even higher concentrations compared to those in blood (Lehmann et al., 2013).</w:t>
      </w:r>
      <w:r w:rsidR="002D3591" w:rsidRPr="006E28EF">
        <w:rPr>
          <w:rFonts w:eastAsiaTheme="minorEastAsia"/>
          <w:bCs/>
          <w:kern w:val="24"/>
          <w:lang w:val="en-US"/>
        </w:rPr>
        <w:t xml:space="preserve"> </w:t>
      </w:r>
      <w:r w:rsidR="001825D7" w:rsidRPr="006E28EF">
        <w:rPr>
          <w:rFonts w:eastAsiaTheme="minorEastAsia"/>
          <w:bCs/>
          <w:kern w:val="24"/>
          <w:lang w:val="en-US"/>
        </w:rPr>
        <w:t xml:space="preserve">This clearly shows that L-lactate is not only transferred from blood through an opened blood-milk barrier. </w:t>
      </w:r>
      <w:proofErr w:type="spellStart"/>
      <w:r w:rsidR="00301C03" w:rsidRPr="006E28EF">
        <w:rPr>
          <w:rFonts w:eastAsiaTheme="minorEastAsia"/>
          <w:bCs/>
          <w:kern w:val="24"/>
          <w:lang w:val="en-US"/>
        </w:rPr>
        <w:t>Silanikove</w:t>
      </w:r>
      <w:proofErr w:type="spellEnd"/>
      <w:r w:rsidR="00301C03" w:rsidRPr="006E28EF">
        <w:rPr>
          <w:rFonts w:eastAsiaTheme="minorEastAsia"/>
          <w:bCs/>
          <w:kern w:val="24"/>
          <w:lang w:val="en-US"/>
        </w:rPr>
        <w:t xml:space="preserve"> </w:t>
      </w:r>
      <w:r w:rsidR="00301C03" w:rsidRPr="006E28EF">
        <w:rPr>
          <w:rFonts w:eastAsiaTheme="minorEastAsia"/>
          <w:bCs/>
          <w:i/>
          <w:kern w:val="24"/>
          <w:lang w:val="en-US"/>
        </w:rPr>
        <w:t>et al.</w:t>
      </w:r>
      <w:r w:rsidR="00301C03" w:rsidRPr="006E28EF">
        <w:rPr>
          <w:rFonts w:eastAsiaTheme="minorEastAsia"/>
          <w:bCs/>
          <w:kern w:val="24"/>
          <w:lang w:val="en-US"/>
        </w:rPr>
        <w:t xml:space="preserve"> (2011) found that L-lactate is produced by </w:t>
      </w:r>
      <w:r w:rsidR="002D3591" w:rsidRPr="006E28EF">
        <w:rPr>
          <w:rFonts w:eastAsiaTheme="minorEastAsia"/>
          <w:bCs/>
          <w:kern w:val="24"/>
          <w:lang w:val="en-US"/>
        </w:rPr>
        <w:t xml:space="preserve">mammary epithelial </w:t>
      </w:r>
      <w:r w:rsidR="00301C03" w:rsidRPr="006E28EF">
        <w:rPr>
          <w:rFonts w:eastAsiaTheme="minorEastAsia"/>
          <w:bCs/>
          <w:kern w:val="24"/>
          <w:lang w:val="en-US"/>
        </w:rPr>
        <w:t xml:space="preserve">cells as a result of a </w:t>
      </w:r>
      <w:r w:rsidR="002D3591" w:rsidRPr="006E28EF">
        <w:rPr>
          <w:rFonts w:eastAsiaTheme="minorEastAsia"/>
          <w:bCs/>
          <w:kern w:val="24"/>
          <w:lang w:val="en-US"/>
        </w:rPr>
        <w:t xml:space="preserve">transient </w:t>
      </w:r>
      <w:r w:rsidR="00301C03" w:rsidRPr="006E28EF">
        <w:rPr>
          <w:rFonts w:eastAsiaTheme="minorEastAsia"/>
          <w:bCs/>
          <w:kern w:val="24"/>
          <w:lang w:val="en-US"/>
        </w:rPr>
        <w:t>shift to anaerobic metabolism</w:t>
      </w:r>
      <w:r w:rsidR="002D3591" w:rsidRPr="006E28EF">
        <w:rPr>
          <w:rFonts w:eastAsiaTheme="minorEastAsia"/>
          <w:bCs/>
          <w:kern w:val="24"/>
          <w:lang w:val="en-US"/>
        </w:rPr>
        <w:t xml:space="preserve"> during mastitis</w:t>
      </w:r>
      <w:r w:rsidR="007533CE" w:rsidRPr="006E28EF">
        <w:rPr>
          <w:rFonts w:eastAsiaTheme="minorEastAsia"/>
          <w:bCs/>
          <w:kern w:val="24"/>
          <w:lang w:val="en-US"/>
        </w:rPr>
        <w:t xml:space="preserve"> which is responsible for an increase of L-lactate in milk during</w:t>
      </w:r>
      <w:r w:rsidR="00065168" w:rsidRPr="006E28EF">
        <w:rPr>
          <w:rFonts w:eastAsiaTheme="minorEastAsia"/>
          <w:bCs/>
          <w:kern w:val="24"/>
          <w:lang w:val="en-US"/>
        </w:rPr>
        <w:t xml:space="preserve"> the further course</w:t>
      </w:r>
      <w:r w:rsidR="007533CE" w:rsidRPr="006E28EF">
        <w:rPr>
          <w:rFonts w:eastAsiaTheme="minorEastAsia"/>
          <w:bCs/>
          <w:kern w:val="24"/>
          <w:lang w:val="en-US"/>
        </w:rPr>
        <w:t xml:space="preserve"> mastitis</w:t>
      </w:r>
      <w:r w:rsidR="00301C03" w:rsidRPr="006E28EF">
        <w:rPr>
          <w:rFonts w:eastAsiaTheme="minorEastAsia"/>
          <w:bCs/>
          <w:kern w:val="24"/>
          <w:lang w:val="en-US"/>
        </w:rPr>
        <w:t>.</w:t>
      </w:r>
      <w:r w:rsidR="002D3591" w:rsidRPr="006E28EF">
        <w:rPr>
          <w:rFonts w:eastAsiaTheme="minorEastAsia"/>
          <w:bCs/>
          <w:kern w:val="24"/>
          <w:lang w:val="en-US"/>
        </w:rPr>
        <w:t xml:space="preserve"> </w:t>
      </w:r>
    </w:p>
    <w:p w:rsidR="005C6D69" w:rsidRPr="006E28EF" w:rsidRDefault="005C6D69" w:rsidP="00C01BFE">
      <w:pPr>
        <w:pStyle w:val="NormalWeb"/>
        <w:spacing w:before="0" w:beforeAutospacing="0" w:after="0" w:afterAutospacing="0" w:line="360" w:lineRule="auto"/>
        <w:jc w:val="both"/>
        <w:rPr>
          <w:rFonts w:eastAsiaTheme="minorEastAsia"/>
          <w:bCs/>
          <w:kern w:val="24"/>
          <w:lang w:val="en-US"/>
        </w:rPr>
      </w:pPr>
    </w:p>
    <w:p w:rsidR="000E6152" w:rsidRPr="006E28EF" w:rsidRDefault="007533CE" w:rsidP="00871A83">
      <w:pPr>
        <w:pStyle w:val="NormalWeb"/>
        <w:spacing w:before="0" w:beforeAutospacing="0" w:after="0" w:afterAutospacing="0" w:line="360" w:lineRule="auto"/>
        <w:jc w:val="both"/>
        <w:rPr>
          <w:rFonts w:eastAsiaTheme="minorEastAsia"/>
          <w:bCs/>
          <w:kern w:val="24"/>
          <w:lang w:val="en-US" w:bidi="he-IL"/>
        </w:rPr>
      </w:pPr>
      <w:r w:rsidRPr="006E28EF">
        <w:rPr>
          <w:rFonts w:eastAsiaTheme="minorEastAsia"/>
          <w:bCs/>
          <w:color w:val="000000" w:themeColor="text1"/>
          <w:kern w:val="24"/>
          <w:lang w:val="en-US"/>
        </w:rPr>
        <w:t>Alpha-</w:t>
      </w:r>
      <w:proofErr w:type="spellStart"/>
      <w:r w:rsidRPr="006E28EF">
        <w:rPr>
          <w:rFonts w:eastAsiaTheme="minorEastAsia"/>
          <w:bCs/>
          <w:color w:val="000000" w:themeColor="text1"/>
          <w:kern w:val="24"/>
          <w:lang w:val="en-US"/>
        </w:rPr>
        <w:t>l</w:t>
      </w:r>
      <w:r w:rsidR="006B6964" w:rsidRPr="006E28EF">
        <w:rPr>
          <w:rFonts w:eastAsiaTheme="minorEastAsia"/>
          <w:bCs/>
          <w:color w:val="000000" w:themeColor="text1"/>
          <w:kern w:val="24"/>
          <w:lang w:val="en-US"/>
        </w:rPr>
        <w:t>actalbumin</w:t>
      </w:r>
      <w:proofErr w:type="spellEnd"/>
      <w:r w:rsidR="006B6964" w:rsidRPr="006E28EF">
        <w:rPr>
          <w:rFonts w:eastAsiaTheme="minorEastAsia"/>
          <w:bCs/>
          <w:color w:val="000000" w:themeColor="text1"/>
          <w:kern w:val="24"/>
          <w:lang w:val="en-US"/>
        </w:rPr>
        <w:t xml:space="preserve"> </w:t>
      </w:r>
      <w:r w:rsidR="00590C5F" w:rsidRPr="006E28EF">
        <w:rPr>
          <w:rFonts w:eastAsiaTheme="minorEastAsia"/>
          <w:bCs/>
          <w:color w:val="000000" w:themeColor="text1"/>
          <w:kern w:val="24"/>
          <w:lang w:val="en-US"/>
        </w:rPr>
        <w:t xml:space="preserve">in plasma </w:t>
      </w:r>
      <w:r w:rsidR="006B6964" w:rsidRPr="006E28EF">
        <w:rPr>
          <w:rFonts w:eastAsiaTheme="minorEastAsia"/>
          <w:bCs/>
          <w:color w:val="000000" w:themeColor="text1"/>
          <w:kern w:val="24"/>
          <w:lang w:val="en-US"/>
        </w:rPr>
        <w:t xml:space="preserve">did not increase significantly </w:t>
      </w:r>
      <w:r w:rsidR="00F80EF9" w:rsidRPr="006E28EF">
        <w:rPr>
          <w:rFonts w:eastAsiaTheme="minorEastAsia"/>
          <w:bCs/>
          <w:color w:val="000000" w:themeColor="text1"/>
          <w:kern w:val="24"/>
          <w:lang w:val="en-US"/>
        </w:rPr>
        <w:t xml:space="preserve">throughout the 5 h experiment </w:t>
      </w:r>
      <w:r w:rsidR="004F0AEF" w:rsidRPr="006E28EF">
        <w:rPr>
          <w:rFonts w:eastAsiaTheme="minorEastAsia"/>
          <w:bCs/>
          <w:color w:val="000000" w:themeColor="text1"/>
          <w:kern w:val="24"/>
          <w:lang w:val="en-US"/>
        </w:rPr>
        <w:t>compared to concentrations immediately before LPS challenge</w:t>
      </w:r>
      <w:r w:rsidR="005828FD" w:rsidRPr="006E28EF">
        <w:rPr>
          <w:rFonts w:eastAsiaTheme="minorEastAsia"/>
          <w:bCs/>
          <w:color w:val="000000" w:themeColor="text1"/>
          <w:kern w:val="24"/>
          <w:lang w:val="en-US"/>
        </w:rPr>
        <w:t>.</w:t>
      </w:r>
      <w:r w:rsidR="006B6964" w:rsidRPr="006E28EF">
        <w:rPr>
          <w:rFonts w:eastAsiaTheme="minorEastAsia"/>
          <w:bCs/>
          <w:color w:val="000000" w:themeColor="text1"/>
          <w:kern w:val="24"/>
          <w:lang w:val="en-US"/>
        </w:rPr>
        <w:t xml:space="preserve"> </w:t>
      </w:r>
      <w:r w:rsidR="005828FD" w:rsidRPr="006E28EF">
        <w:rPr>
          <w:rFonts w:eastAsiaTheme="minorEastAsia"/>
          <w:bCs/>
          <w:color w:val="000000" w:themeColor="text1"/>
          <w:kern w:val="24"/>
          <w:lang w:val="en-US"/>
        </w:rPr>
        <w:t xml:space="preserve">The </w:t>
      </w:r>
      <w:r w:rsidR="001D5044" w:rsidRPr="006E28EF">
        <w:rPr>
          <w:rFonts w:eastAsiaTheme="minorEastAsia"/>
          <w:bCs/>
          <w:color w:val="000000" w:themeColor="text1"/>
          <w:kern w:val="24"/>
          <w:lang w:val="en-US"/>
        </w:rPr>
        <w:t xml:space="preserve">appearance of </w:t>
      </w:r>
      <w:r w:rsidR="001D5044" w:rsidRPr="00341472">
        <w:rPr>
          <w:rFonts w:eastAsiaTheme="minorEastAsia"/>
          <w:bCs/>
          <w:color w:val="000000" w:themeColor="text1"/>
          <w:kern w:val="24"/>
        </w:rPr>
        <w:t>α</w:t>
      </w:r>
      <w:r w:rsidR="001D5044" w:rsidRPr="006E28EF">
        <w:rPr>
          <w:rFonts w:eastAsiaTheme="minorEastAsia"/>
          <w:bCs/>
          <w:color w:val="000000" w:themeColor="text1"/>
          <w:kern w:val="24"/>
          <w:lang w:val="en-US"/>
        </w:rPr>
        <w:t>-</w:t>
      </w:r>
      <w:proofErr w:type="spellStart"/>
      <w:r w:rsidR="001D5044" w:rsidRPr="006E28EF">
        <w:rPr>
          <w:rFonts w:eastAsiaTheme="minorEastAsia"/>
          <w:bCs/>
          <w:color w:val="000000" w:themeColor="text1"/>
          <w:kern w:val="24"/>
          <w:lang w:val="en-US"/>
        </w:rPr>
        <w:t>lactalbumin</w:t>
      </w:r>
      <w:proofErr w:type="spellEnd"/>
      <w:r w:rsidR="001D5044" w:rsidRPr="006E28EF">
        <w:rPr>
          <w:rFonts w:eastAsiaTheme="minorEastAsia"/>
          <w:bCs/>
          <w:color w:val="000000" w:themeColor="text1"/>
          <w:kern w:val="24"/>
          <w:lang w:val="en-US"/>
        </w:rPr>
        <w:t xml:space="preserve"> in blood </w:t>
      </w:r>
      <w:r w:rsidR="005828FD" w:rsidRPr="006E28EF">
        <w:rPr>
          <w:rFonts w:eastAsiaTheme="minorEastAsia"/>
          <w:bCs/>
          <w:color w:val="000000" w:themeColor="text1"/>
          <w:kern w:val="24"/>
          <w:lang w:val="en-US"/>
        </w:rPr>
        <w:t xml:space="preserve">was </w:t>
      </w:r>
      <w:r w:rsidR="001D5044" w:rsidRPr="006E28EF">
        <w:rPr>
          <w:rFonts w:eastAsiaTheme="minorEastAsia"/>
          <w:bCs/>
          <w:color w:val="000000" w:themeColor="text1"/>
          <w:kern w:val="24"/>
          <w:lang w:val="en-US"/>
        </w:rPr>
        <w:t>expected as this protein, which is produced exclusively in the mammary gland is increased in blood due to the impairment of the blood-milk barrier</w:t>
      </w:r>
      <w:r w:rsidR="005828FD" w:rsidRPr="006E28EF">
        <w:rPr>
          <w:rFonts w:eastAsiaTheme="minorEastAsia"/>
          <w:bCs/>
          <w:color w:val="000000" w:themeColor="text1"/>
          <w:kern w:val="24"/>
          <w:lang w:val="en-US"/>
        </w:rPr>
        <w:t xml:space="preserve"> </w:t>
      </w:r>
      <w:r w:rsidR="001D5044" w:rsidRPr="006E28EF">
        <w:rPr>
          <w:rFonts w:eastAsiaTheme="minorEastAsia"/>
          <w:bCs/>
          <w:color w:val="000000" w:themeColor="text1"/>
          <w:kern w:val="24"/>
          <w:lang w:val="en-US"/>
        </w:rPr>
        <w:t xml:space="preserve">(McFadden </w:t>
      </w:r>
      <w:r w:rsidR="001D5044" w:rsidRPr="006E28EF">
        <w:rPr>
          <w:rFonts w:eastAsiaTheme="minorEastAsia"/>
          <w:bCs/>
          <w:i/>
          <w:color w:val="000000" w:themeColor="text1"/>
          <w:kern w:val="24"/>
          <w:lang w:val="en-US"/>
        </w:rPr>
        <w:t>et al.</w:t>
      </w:r>
      <w:r w:rsidR="001D5044" w:rsidRPr="006E28EF">
        <w:rPr>
          <w:rFonts w:eastAsiaTheme="minorEastAsia"/>
          <w:bCs/>
          <w:color w:val="000000" w:themeColor="text1"/>
          <w:kern w:val="24"/>
          <w:lang w:val="en-US"/>
        </w:rPr>
        <w:t>, 1988)</w:t>
      </w:r>
      <w:r w:rsidR="005828FD" w:rsidRPr="006E28EF">
        <w:rPr>
          <w:rFonts w:eastAsiaTheme="minorEastAsia"/>
          <w:bCs/>
          <w:color w:val="000000" w:themeColor="text1"/>
          <w:kern w:val="24"/>
          <w:lang w:val="en-US"/>
        </w:rPr>
        <w:t xml:space="preserve">. </w:t>
      </w:r>
      <w:r w:rsidR="002354B1" w:rsidRPr="006E28EF">
        <w:rPr>
          <w:rFonts w:eastAsiaTheme="minorEastAsia"/>
          <w:bCs/>
          <w:color w:val="000000" w:themeColor="text1"/>
          <w:kern w:val="24"/>
          <w:lang w:val="en-US"/>
        </w:rPr>
        <w:t xml:space="preserve">It was measured to show the chronological sequence of the opening of the blood-milk barrier. </w:t>
      </w:r>
      <w:r w:rsidR="001D5044" w:rsidRPr="006E28EF">
        <w:rPr>
          <w:rFonts w:eastAsiaTheme="minorEastAsia"/>
          <w:bCs/>
          <w:kern w:val="24"/>
          <w:lang w:val="en-US"/>
        </w:rPr>
        <w:t xml:space="preserve">However, </w:t>
      </w:r>
      <w:r w:rsidR="00591779" w:rsidRPr="006E28EF">
        <w:rPr>
          <w:rFonts w:eastAsiaTheme="minorEastAsia"/>
          <w:bCs/>
          <w:kern w:val="24"/>
          <w:lang w:val="en-US"/>
        </w:rPr>
        <w:t>already</w:t>
      </w:r>
      <w:r w:rsidR="006B6964" w:rsidRPr="006E28EF">
        <w:rPr>
          <w:rFonts w:eastAsiaTheme="minorEastAsia"/>
          <w:bCs/>
          <w:kern w:val="24"/>
          <w:lang w:val="en-US"/>
        </w:rPr>
        <w:t xml:space="preserve"> high concentrations </w:t>
      </w:r>
      <w:r w:rsidR="00A60225" w:rsidRPr="006E28EF">
        <w:rPr>
          <w:rFonts w:eastAsiaTheme="minorEastAsia"/>
          <w:bCs/>
          <w:kern w:val="24"/>
          <w:lang w:val="en-US"/>
        </w:rPr>
        <w:t xml:space="preserve">of </w:t>
      </w:r>
      <w:r w:rsidR="00A60225" w:rsidRPr="00341472">
        <w:rPr>
          <w:rFonts w:eastAsiaTheme="minorEastAsia"/>
          <w:bCs/>
          <w:kern w:val="24"/>
        </w:rPr>
        <w:t>α</w:t>
      </w:r>
      <w:r w:rsidR="00591779" w:rsidRPr="006E28EF">
        <w:rPr>
          <w:rFonts w:eastAsiaTheme="minorEastAsia"/>
          <w:bCs/>
          <w:kern w:val="24"/>
          <w:lang w:val="en-US"/>
        </w:rPr>
        <w:t>-</w:t>
      </w:r>
      <w:proofErr w:type="spellStart"/>
      <w:r w:rsidR="00591779" w:rsidRPr="006E28EF">
        <w:rPr>
          <w:rFonts w:eastAsiaTheme="minorEastAsia"/>
          <w:bCs/>
          <w:kern w:val="24"/>
          <w:lang w:val="en-US"/>
        </w:rPr>
        <w:t>lactalbumin</w:t>
      </w:r>
      <w:proofErr w:type="spellEnd"/>
      <w:r w:rsidR="00591779" w:rsidRPr="006E28EF">
        <w:rPr>
          <w:rFonts w:eastAsiaTheme="minorEastAsia"/>
          <w:bCs/>
          <w:kern w:val="24"/>
          <w:lang w:val="en-US"/>
        </w:rPr>
        <w:t xml:space="preserve"> could be measured </w:t>
      </w:r>
      <w:r w:rsidR="006B6964" w:rsidRPr="006E28EF">
        <w:rPr>
          <w:rFonts w:eastAsiaTheme="minorEastAsia"/>
          <w:bCs/>
          <w:kern w:val="24"/>
          <w:lang w:val="en-US"/>
        </w:rPr>
        <w:t>at the beginning of the experiment directly after milking</w:t>
      </w:r>
      <w:r w:rsidR="001D5044" w:rsidRPr="006E28EF">
        <w:rPr>
          <w:rFonts w:eastAsiaTheme="minorEastAsia"/>
          <w:bCs/>
          <w:kern w:val="24"/>
          <w:lang w:val="en-US"/>
        </w:rPr>
        <w:t xml:space="preserve"> </w:t>
      </w:r>
      <w:r w:rsidR="00591779" w:rsidRPr="006E28EF">
        <w:rPr>
          <w:rFonts w:eastAsiaTheme="minorEastAsia"/>
          <w:bCs/>
          <w:kern w:val="24"/>
          <w:lang w:val="en-US"/>
        </w:rPr>
        <w:t xml:space="preserve">with very </w:t>
      </w:r>
      <w:r w:rsidR="00871A83" w:rsidRPr="006E28EF">
        <w:rPr>
          <w:rFonts w:eastAsiaTheme="minorEastAsia"/>
          <w:bCs/>
          <w:kern w:val="24"/>
          <w:lang w:val="en-US"/>
        </w:rPr>
        <w:t>large</w:t>
      </w:r>
      <w:r w:rsidR="00591779" w:rsidRPr="006E28EF">
        <w:rPr>
          <w:rFonts w:eastAsiaTheme="minorEastAsia"/>
          <w:bCs/>
          <w:kern w:val="24"/>
          <w:lang w:val="en-US"/>
        </w:rPr>
        <w:t xml:space="preserve"> individual variations. </w:t>
      </w:r>
      <w:r w:rsidR="008F2A82" w:rsidRPr="006E28EF">
        <w:rPr>
          <w:rFonts w:eastAsiaTheme="minorEastAsia"/>
          <w:bCs/>
          <w:kern w:val="24"/>
          <w:lang w:val="en-US"/>
        </w:rPr>
        <w:t xml:space="preserve">Cows were in different stages of lactation. </w:t>
      </w:r>
      <w:r w:rsidR="00871A83" w:rsidRPr="006E28EF">
        <w:rPr>
          <w:rFonts w:eastAsiaTheme="minorEastAsia"/>
          <w:bCs/>
          <w:kern w:val="24"/>
          <w:lang w:val="en-US" w:bidi="he-IL"/>
        </w:rPr>
        <w:t>As the cows were milked just twice a day, it can be assumed that the udder</w:t>
      </w:r>
      <w:r w:rsidR="00815EA1" w:rsidRPr="006E28EF">
        <w:rPr>
          <w:rFonts w:eastAsiaTheme="minorEastAsia"/>
          <w:bCs/>
          <w:kern w:val="24"/>
          <w:lang w:val="en-US" w:bidi="he-IL"/>
        </w:rPr>
        <w:t xml:space="preserve"> in cows in earlier lactation</w:t>
      </w:r>
      <w:r w:rsidR="00871A83" w:rsidRPr="006E28EF">
        <w:rPr>
          <w:rFonts w:eastAsiaTheme="minorEastAsia"/>
          <w:bCs/>
          <w:kern w:val="24"/>
          <w:lang w:val="en-US" w:bidi="he-IL"/>
        </w:rPr>
        <w:t xml:space="preserve"> has been relatively full immediately before milking and, therefore before the experiment. This opens the mammary tight junctions (</w:t>
      </w:r>
      <w:proofErr w:type="spellStart"/>
      <w:r w:rsidR="00871A83" w:rsidRPr="006E28EF">
        <w:rPr>
          <w:rFonts w:eastAsiaTheme="minorEastAsia"/>
          <w:bCs/>
          <w:kern w:val="24"/>
          <w:lang w:val="en-US" w:bidi="he-IL"/>
        </w:rPr>
        <w:t>Stelwagen</w:t>
      </w:r>
      <w:proofErr w:type="spellEnd"/>
      <w:r w:rsidR="00871A83" w:rsidRPr="006E28EF">
        <w:rPr>
          <w:rFonts w:eastAsiaTheme="minorEastAsia"/>
          <w:bCs/>
          <w:kern w:val="24"/>
          <w:lang w:val="en-US" w:bidi="he-IL"/>
        </w:rPr>
        <w:t xml:space="preserve"> et al., 1997). Th</w:t>
      </w:r>
      <w:r w:rsidR="00A60225" w:rsidRPr="006E28EF">
        <w:rPr>
          <w:rFonts w:eastAsiaTheme="minorEastAsia"/>
          <w:bCs/>
          <w:kern w:val="24"/>
          <w:lang w:val="en-US" w:bidi="he-IL"/>
        </w:rPr>
        <w:t xml:space="preserve">erefore, it is likely that the </w:t>
      </w:r>
      <w:r w:rsidR="00A60225" w:rsidRPr="00341472">
        <w:rPr>
          <w:rFonts w:eastAsiaTheme="minorEastAsia"/>
          <w:bCs/>
          <w:kern w:val="24"/>
          <w:lang w:bidi="he-IL"/>
        </w:rPr>
        <w:t>α</w:t>
      </w:r>
      <w:r w:rsidR="00871A83" w:rsidRPr="006E28EF">
        <w:rPr>
          <w:rFonts w:eastAsiaTheme="minorEastAsia"/>
          <w:bCs/>
          <w:kern w:val="24"/>
          <w:lang w:val="en-US" w:bidi="he-IL"/>
        </w:rPr>
        <w:t>-</w:t>
      </w:r>
      <w:proofErr w:type="spellStart"/>
      <w:r w:rsidR="00871A83" w:rsidRPr="006E28EF">
        <w:rPr>
          <w:rFonts w:eastAsiaTheme="minorEastAsia"/>
          <w:bCs/>
          <w:kern w:val="24"/>
          <w:lang w:val="en-US" w:bidi="he-IL"/>
        </w:rPr>
        <w:t>lac</w:t>
      </w:r>
      <w:r w:rsidR="00366446" w:rsidRPr="006E28EF">
        <w:rPr>
          <w:rFonts w:eastAsiaTheme="minorEastAsia"/>
          <w:bCs/>
          <w:kern w:val="24"/>
          <w:lang w:val="en-US" w:bidi="he-IL"/>
        </w:rPr>
        <w:t>talbumin</w:t>
      </w:r>
      <w:proofErr w:type="spellEnd"/>
      <w:r w:rsidR="00871A83" w:rsidRPr="006E28EF">
        <w:rPr>
          <w:rFonts w:eastAsiaTheme="minorEastAsia"/>
          <w:bCs/>
          <w:kern w:val="24"/>
          <w:lang w:val="en-US" w:bidi="he-IL"/>
        </w:rPr>
        <w:t xml:space="preserve"> leaked into the blood until the milking, and although the barrier was closed already at the start of the experime</w:t>
      </w:r>
      <w:r w:rsidR="00A60225" w:rsidRPr="006E28EF">
        <w:rPr>
          <w:rFonts w:eastAsiaTheme="minorEastAsia"/>
          <w:bCs/>
          <w:kern w:val="24"/>
          <w:lang w:val="en-US" w:bidi="he-IL"/>
        </w:rPr>
        <w:t xml:space="preserve">nt (minutes after milking) the </w:t>
      </w:r>
      <w:r w:rsidR="00A60225" w:rsidRPr="00341472">
        <w:rPr>
          <w:rFonts w:eastAsiaTheme="minorEastAsia"/>
          <w:bCs/>
          <w:kern w:val="24"/>
          <w:lang w:bidi="he-IL"/>
        </w:rPr>
        <w:t>α</w:t>
      </w:r>
      <w:r w:rsidR="00871A83" w:rsidRPr="006E28EF">
        <w:rPr>
          <w:rFonts w:eastAsiaTheme="minorEastAsia"/>
          <w:bCs/>
          <w:kern w:val="24"/>
          <w:lang w:val="en-US" w:bidi="he-IL"/>
        </w:rPr>
        <w:t>-</w:t>
      </w:r>
      <w:proofErr w:type="spellStart"/>
      <w:r w:rsidR="00871A83" w:rsidRPr="006E28EF">
        <w:rPr>
          <w:rFonts w:eastAsiaTheme="minorEastAsia"/>
          <w:bCs/>
          <w:kern w:val="24"/>
          <w:lang w:val="en-US" w:bidi="he-IL"/>
        </w:rPr>
        <w:t>lac</w:t>
      </w:r>
      <w:r w:rsidR="00366446" w:rsidRPr="006E28EF">
        <w:rPr>
          <w:rFonts w:eastAsiaTheme="minorEastAsia"/>
          <w:bCs/>
          <w:kern w:val="24"/>
          <w:lang w:val="en-US" w:bidi="he-IL"/>
        </w:rPr>
        <w:t>talbumin</w:t>
      </w:r>
      <w:proofErr w:type="spellEnd"/>
      <w:r w:rsidR="00871A83" w:rsidRPr="006E28EF">
        <w:rPr>
          <w:rFonts w:eastAsiaTheme="minorEastAsia"/>
          <w:bCs/>
          <w:kern w:val="24"/>
          <w:lang w:val="en-US" w:bidi="he-IL"/>
        </w:rPr>
        <w:t xml:space="preserve"> concentrations were still high, because a-lac needs 8 h to return to b</w:t>
      </w:r>
      <w:r w:rsidR="00A30FC5" w:rsidRPr="006E28EF">
        <w:rPr>
          <w:rFonts w:eastAsiaTheme="minorEastAsia"/>
          <w:bCs/>
          <w:kern w:val="24"/>
          <w:lang w:val="en-US" w:bidi="he-IL"/>
        </w:rPr>
        <w:t>aseline levels (</w:t>
      </w:r>
      <w:proofErr w:type="spellStart"/>
      <w:r w:rsidR="00A30FC5" w:rsidRPr="006E28EF">
        <w:rPr>
          <w:rFonts w:eastAsiaTheme="minorEastAsia"/>
          <w:bCs/>
          <w:kern w:val="24"/>
          <w:lang w:val="en-US" w:bidi="he-IL"/>
        </w:rPr>
        <w:t>Stelwagen</w:t>
      </w:r>
      <w:proofErr w:type="spellEnd"/>
      <w:r w:rsidR="00A30FC5" w:rsidRPr="006E28EF">
        <w:rPr>
          <w:rFonts w:eastAsiaTheme="minorEastAsia"/>
          <w:bCs/>
          <w:kern w:val="24"/>
          <w:lang w:val="en-US" w:bidi="he-IL"/>
        </w:rPr>
        <w:t xml:space="preserve"> at al.</w:t>
      </w:r>
      <w:r w:rsidR="00366446" w:rsidRPr="006E28EF">
        <w:rPr>
          <w:rFonts w:eastAsiaTheme="minorEastAsia"/>
          <w:bCs/>
          <w:kern w:val="24"/>
          <w:lang w:val="en-US" w:bidi="he-IL"/>
        </w:rPr>
        <w:t>,</w:t>
      </w:r>
      <w:r w:rsidR="00871A83" w:rsidRPr="006E28EF">
        <w:rPr>
          <w:rFonts w:eastAsiaTheme="minorEastAsia"/>
          <w:bCs/>
          <w:kern w:val="24"/>
          <w:lang w:val="en-US" w:bidi="he-IL"/>
        </w:rPr>
        <w:t xml:space="preserve"> 1997). On the contrary blood components in milk were removed with the milk during milking and were not transferred into milk in control quarters and in the first hour of the experiment in challenged quarters due to the sealed blood-milk barrier. Thus, serum albumin in milk for example, which is agreed to be a marker of a leaky blood-milk barrier was low in t</w:t>
      </w:r>
      <w:r w:rsidR="008F2A82" w:rsidRPr="006E28EF">
        <w:rPr>
          <w:rFonts w:eastAsiaTheme="minorEastAsia"/>
          <w:bCs/>
          <w:kern w:val="24"/>
          <w:lang w:val="en-US" w:bidi="he-IL"/>
        </w:rPr>
        <w:t xml:space="preserve">he beginning of the experiment but increased during the experiment which </w:t>
      </w:r>
      <w:r w:rsidR="0048362C" w:rsidRPr="006E28EF">
        <w:rPr>
          <w:rFonts w:eastAsiaTheme="minorEastAsia"/>
          <w:bCs/>
          <w:kern w:val="24"/>
          <w:lang w:val="en-US" w:bidi="he-IL"/>
        </w:rPr>
        <w:t>clearly shows the impairment of the barrier.</w:t>
      </w:r>
      <w:r w:rsidR="00E66902" w:rsidRPr="006E28EF">
        <w:rPr>
          <w:rFonts w:eastAsiaTheme="minorEastAsia"/>
          <w:bCs/>
          <w:kern w:val="24"/>
          <w:lang w:val="en-US" w:bidi="he-IL"/>
        </w:rPr>
        <w:t xml:space="preserve"> </w:t>
      </w:r>
      <w:r w:rsidR="00733C1D" w:rsidRPr="006E28EF">
        <w:rPr>
          <w:rFonts w:eastAsiaTheme="minorEastAsia"/>
          <w:bCs/>
          <w:kern w:val="24"/>
          <w:lang w:val="en-US" w:bidi="he-IL"/>
        </w:rPr>
        <w:t xml:space="preserve">Due to the high levels of alpha </w:t>
      </w:r>
      <w:proofErr w:type="spellStart"/>
      <w:r w:rsidR="00733C1D" w:rsidRPr="006E28EF">
        <w:rPr>
          <w:rFonts w:eastAsiaTheme="minorEastAsia"/>
          <w:bCs/>
          <w:kern w:val="24"/>
          <w:lang w:val="en-US" w:bidi="he-IL"/>
        </w:rPr>
        <w:t>lactalbumin</w:t>
      </w:r>
      <w:proofErr w:type="spellEnd"/>
      <w:r w:rsidR="00733C1D" w:rsidRPr="006E28EF">
        <w:rPr>
          <w:rFonts w:eastAsiaTheme="minorEastAsia"/>
          <w:bCs/>
          <w:kern w:val="24"/>
          <w:lang w:val="en-US" w:bidi="he-IL"/>
        </w:rPr>
        <w:t xml:space="preserve"> in the beginning of the experiment differences between 2 hours after challenge and 5 h (end of experiment) were statistically investigated and detected. T</w:t>
      </w:r>
      <w:r w:rsidR="000D5057" w:rsidRPr="006E28EF">
        <w:rPr>
          <w:rFonts w:eastAsiaTheme="minorEastAsia"/>
          <w:bCs/>
          <w:kern w:val="24"/>
          <w:lang w:val="en-US" w:bidi="he-IL"/>
        </w:rPr>
        <w:t>his shows that alpha-</w:t>
      </w:r>
      <w:proofErr w:type="spellStart"/>
      <w:r w:rsidR="000D5057" w:rsidRPr="006E28EF">
        <w:rPr>
          <w:rFonts w:eastAsiaTheme="minorEastAsia"/>
          <w:bCs/>
          <w:kern w:val="24"/>
          <w:lang w:val="en-US" w:bidi="he-IL"/>
        </w:rPr>
        <w:t>lactalbumin</w:t>
      </w:r>
      <w:proofErr w:type="spellEnd"/>
      <w:r w:rsidR="000D5057" w:rsidRPr="006E28EF">
        <w:rPr>
          <w:rFonts w:eastAsiaTheme="minorEastAsia"/>
          <w:bCs/>
          <w:kern w:val="24"/>
          <w:lang w:val="en-US" w:bidi="he-IL"/>
        </w:rPr>
        <w:t xml:space="preserve"> was transferred through the opening of the blood-milk barrier from milk into the blood</w:t>
      </w:r>
      <w:r w:rsidR="002A00C0" w:rsidRPr="006E28EF">
        <w:rPr>
          <w:rFonts w:eastAsiaTheme="minorEastAsia"/>
          <w:bCs/>
          <w:kern w:val="24"/>
          <w:lang w:val="en-US" w:bidi="he-IL"/>
        </w:rPr>
        <w:t xml:space="preserve"> in response to LPS challenge</w:t>
      </w:r>
      <w:r w:rsidR="000D5057" w:rsidRPr="006E28EF">
        <w:rPr>
          <w:rFonts w:eastAsiaTheme="minorEastAsia"/>
          <w:bCs/>
          <w:kern w:val="24"/>
          <w:lang w:val="en-US" w:bidi="he-IL"/>
        </w:rPr>
        <w:t xml:space="preserve">, but this effect was superposed </w:t>
      </w:r>
      <w:r w:rsidR="002A00C0" w:rsidRPr="006E28EF">
        <w:rPr>
          <w:rFonts w:eastAsiaTheme="minorEastAsia"/>
          <w:bCs/>
          <w:kern w:val="24"/>
          <w:lang w:val="en-US" w:bidi="he-IL"/>
        </w:rPr>
        <w:lastRenderedPageBreak/>
        <w:t>in the first two hours of the experiment by high concen</w:t>
      </w:r>
      <w:r w:rsidR="000D5057" w:rsidRPr="006E28EF">
        <w:rPr>
          <w:rFonts w:eastAsiaTheme="minorEastAsia"/>
          <w:bCs/>
          <w:kern w:val="24"/>
          <w:lang w:val="en-US" w:bidi="he-IL"/>
        </w:rPr>
        <w:t>trations in blood before the start of experiment.</w:t>
      </w:r>
    </w:p>
    <w:p w:rsidR="00733C1D" w:rsidRPr="006E28EF" w:rsidRDefault="00733C1D" w:rsidP="002513B8">
      <w:pPr>
        <w:pStyle w:val="NormalWeb"/>
        <w:spacing w:before="0" w:beforeAutospacing="0" w:after="0" w:afterAutospacing="0" w:line="360" w:lineRule="auto"/>
        <w:jc w:val="both"/>
        <w:rPr>
          <w:rFonts w:eastAsiaTheme="minorEastAsia"/>
          <w:b/>
          <w:bCs/>
          <w:color w:val="000000" w:themeColor="text1"/>
          <w:kern w:val="24"/>
          <w:lang w:val="en-US"/>
        </w:rPr>
      </w:pPr>
    </w:p>
    <w:p w:rsidR="00EB54F7" w:rsidRPr="006E28EF" w:rsidRDefault="00591AC2" w:rsidP="002513B8">
      <w:pPr>
        <w:pStyle w:val="NormalWeb"/>
        <w:spacing w:before="0" w:beforeAutospacing="0" w:after="0" w:afterAutospacing="0" w:line="360" w:lineRule="auto"/>
        <w:jc w:val="both"/>
        <w:rPr>
          <w:rFonts w:eastAsiaTheme="minorEastAsia"/>
          <w:b/>
          <w:bCs/>
          <w:color w:val="000000" w:themeColor="text1"/>
          <w:kern w:val="24"/>
          <w:lang w:val="en-US"/>
        </w:rPr>
      </w:pPr>
      <w:r w:rsidRPr="006E28EF">
        <w:rPr>
          <w:rFonts w:eastAsiaTheme="minorEastAsia"/>
          <w:b/>
          <w:bCs/>
          <w:color w:val="000000" w:themeColor="text1"/>
          <w:kern w:val="24"/>
          <w:lang w:val="en-US"/>
        </w:rPr>
        <w:t>Conclusion</w:t>
      </w:r>
    </w:p>
    <w:p w:rsidR="0056053F" w:rsidRPr="006E28EF" w:rsidRDefault="00591AC2" w:rsidP="002B074E">
      <w:pPr>
        <w:pStyle w:val="NormalWeb"/>
        <w:spacing w:before="0" w:beforeAutospacing="0" w:after="0" w:afterAutospacing="0" w:line="360" w:lineRule="auto"/>
        <w:jc w:val="both"/>
        <w:rPr>
          <w:rFonts w:eastAsiaTheme="minorEastAsia"/>
          <w:bCs/>
          <w:kern w:val="24"/>
          <w:lang w:val="en-US"/>
        </w:rPr>
      </w:pPr>
      <w:r w:rsidRPr="006E28EF">
        <w:rPr>
          <w:rFonts w:eastAsiaTheme="minorEastAsia"/>
          <w:bCs/>
          <w:kern w:val="24"/>
          <w:lang w:val="en-US"/>
        </w:rPr>
        <w:t>In conclusion</w:t>
      </w:r>
      <w:r w:rsidR="00C67AE2" w:rsidRPr="006E28EF">
        <w:rPr>
          <w:rFonts w:eastAsiaTheme="minorEastAsia"/>
          <w:bCs/>
          <w:kern w:val="24"/>
          <w:lang w:val="en-US"/>
        </w:rPr>
        <w:t xml:space="preserve">, </w:t>
      </w:r>
      <w:r w:rsidR="00DC4E83" w:rsidRPr="006E28EF">
        <w:rPr>
          <w:rFonts w:eastAsiaTheme="minorEastAsia"/>
          <w:bCs/>
          <w:kern w:val="24"/>
          <w:lang w:val="en-US"/>
        </w:rPr>
        <w:t>through a</w:t>
      </w:r>
      <w:r w:rsidR="00720DC0" w:rsidRPr="006E28EF">
        <w:rPr>
          <w:rFonts w:eastAsiaTheme="minorEastAsia"/>
          <w:bCs/>
          <w:kern w:val="24"/>
          <w:lang w:val="en-US"/>
        </w:rPr>
        <w:t xml:space="preserve"> high frequency of milk sampling </w:t>
      </w:r>
      <w:r w:rsidR="005813BD" w:rsidRPr="006E28EF">
        <w:rPr>
          <w:rFonts w:eastAsiaTheme="minorEastAsia"/>
          <w:bCs/>
          <w:kern w:val="24"/>
          <w:lang w:val="en-US"/>
        </w:rPr>
        <w:t xml:space="preserve">during </w:t>
      </w:r>
      <w:r w:rsidR="00DC4E83" w:rsidRPr="006E28EF">
        <w:rPr>
          <w:rFonts w:eastAsiaTheme="minorEastAsia"/>
          <w:bCs/>
          <w:kern w:val="24"/>
          <w:lang w:val="en-US"/>
        </w:rPr>
        <w:t xml:space="preserve">the early stage of induced </w:t>
      </w:r>
      <w:r w:rsidR="005813BD" w:rsidRPr="006E28EF">
        <w:rPr>
          <w:rFonts w:eastAsiaTheme="minorEastAsia"/>
          <w:bCs/>
          <w:kern w:val="24"/>
          <w:lang w:val="en-US"/>
        </w:rPr>
        <w:t xml:space="preserve">mammary inflammation </w:t>
      </w:r>
      <w:r w:rsidR="00DC4E83" w:rsidRPr="006E28EF">
        <w:rPr>
          <w:rFonts w:eastAsiaTheme="minorEastAsia"/>
          <w:bCs/>
          <w:kern w:val="24"/>
          <w:lang w:val="en-US"/>
        </w:rPr>
        <w:t>the</w:t>
      </w:r>
      <w:r w:rsidR="000E6152" w:rsidRPr="006E28EF">
        <w:rPr>
          <w:rFonts w:eastAsiaTheme="minorEastAsia"/>
          <w:bCs/>
          <w:kern w:val="24"/>
          <w:lang w:val="en-US"/>
        </w:rPr>
        <w:t xml:space="preserve"> </w:t>
      </w:r>
      <w:r w:rsidR="00296972" w:rsidRPr="006E28EF">
        <w:rPr>
          <w:rFonts w:eastAsiaTheme="minorEastAsia"/>
          <w:bCs/>
          <w:kern w:val="24"/>
          <w:lang w:val="en-US"/>
        </w:rPr>
        <w:t>rapid</w:t>
      </w:r>
      <w:r w:rsidR="000E6152" w:rsidRPr="006E28EF">
        <w:rPr>
          <w:rFonts w:eastAsiaTheme="minorEastAsia"/>
          <w:bCs/>
          <w:kern w:val="24"/>
          <w:lang w:val="en-US"/>
        </w:rPr>
        <w:t xml:space="preserve"> op</w:t>
      </w:r>
      <w:r w:rsidR="00615F02" w:rsidRPr="006E28EF">
        <w:rPr>
          <w:rFonts w:eastAsiaTheme="minorEastAsia"/>
          <w:bCs/>
          <w:kern w:val="24"/>
          <w:lang w:val="en-US"/>
        </w:rPr>
        <w:t>ening of the blood-milk barrier</w:t>
      </w:r>
      <w:r w:rsidR="00DC4E83" w:rsidRPr="006E28EF">
        <w:rPr>
          <w:rFonts w:eastAsiaTheme="minorEastAsia"/>
          <w:bCs/>
          <w:kern w:val="24"/>
          <w:lang w:val="en-US"/>
        </w:rPr>
        <w:t xml:space="preserve"> can be demonstrated</w:t>
      </w:r>
      <w:r w:rsidR="0068779A" w:rsidRPr="006E28EF">
        <w:rPr>
          <w:rFonts w:eastAsiaTheme="minorEastAsia"/>
          <w:bCs/>
          <w:kern w:val="24"/>
          <w:lang w:val="en-US"/>
        </w:rPr>
        <w:t xml:space="preserve">. </w:t>
      </w:r>
      <w:r w:rsidR="005B31F7" w:rsidRPr="006E28EF">
        <w:rPr>
          <w:rFonts w:eastAsiaTheme="minorEastAsia"/>
          <w:bCs/>
          <w:kern w:val="24"/>
          <w:lang w:val="en-US"/>
        </w:rPr>
        <w:t>However</w:t>
      </w:r>
      <w:r w:rsidR="0068779A" w:rsidRPr="006E28EF">
        <w:rPr>
          <w:rFonts w:eastAsiaTheme="minorEastAsia"/>
          <w:bCs/>
          <w:kern w:val="24"/>
          <w:lang w:val="en-US"/>
        </w:rPr>
        <w:t>, this</w:t>
      </w:r>
      <w:r w:rsidR="00615F02" w:rsidRPr="006E28EF">
        <w:rPr>
          <w:rFonts w:eastAsiaTheme="minorEastAsia"/>
          <w:bCs/>
          <w:kern w:val="24"/>
          <w:lang w:val="en-US"/>
        </w:rPr>
        <w:t xml:space="preserve"> </w:t>
      </w:r>
      <w:r w:rsidR="00DC4E83" w:rsidRPr="006E28EF">
        <w:rPr>
          <w:rFonts w:eastAsiaTheme="minorEastAsia"/>
          <w:bCs/>
          <w:kern w:val="24"/>
          <w:lang w:val="en-US"/>
        </w:rPr>
        <w:t>early effect is</w:t>
      </w:r>
      <w:r w:rsidR="00382536" w:rsidRPr="006E28EF">
        <w:rPr>
          <w:rFonts w:eastAsiaTheme="minorEastAsia"/>
          <w:bCs/>
          <w:kern w:val="24"/>
          <w:lang w:val="en-US"/>
        </w:rPr>
        <w:t xml:space="preserve"> </w:t>
      </w:r>
      <w:r w:rsidR="000E6152" w:rsidRPr="006E28EF">
        <w:rPr>
          <w:rFonts w:eastAsiaTheme="minorEastAsia"/>
          <w:bCs/>
          <w:kern w:val="24"/>
          <w:lang w:val="en-US"/>
        </w:rPr>
        <w:t xml:space="preserve">not </w:t>
      </w:r>
      <w:r w:rsidR="005B31F7" w:rsidRPr="006E28EF">
        <w:rPr>
          <w:rFonts w:eastAsiaTheme="minorEastAsia"/>
          <w:bCs/>
          <w:kern w:val="24"/>
          <w:lang w:val="en-US"/>
        </w:rPr>
        <w:t>reflected</w:t>
      </w:r>
      <w:r w:rsidR="000E6152" w:rsidRPr="006E28EF">
        <w:rPr>
          <w:rFonts w:eastAsiaTheme="minorEastAsia"/>
          <w:bCs/>
          <w:kern w:val="24"/>
          <w:lang w:val="en-US"/>
        </w:rPr>
        <w:t xml:space="preserve"> by the influx of cells</w:t>
      </w:r>
      <w:r w:rsidR="00DC4E83" w:rsidRPr="006E28EF">
        <w:rPr>
          <w:rFonts w:eastAsiaTheme="minorEastAsia"/>
          <w:bCs/>
          <w:kern w:val="24"/>
          <w:lang w:val="en-US"/>
        </w:rPr>
        <w:t xml:space="preserve"> from blood</w:t>
      </w:r>
      <w:r w:rsidR="000E6152" w:rsidRPr="006E28EF">
        <w:rPr>
          <w:rFonts w:eastAsiaTheme="minorEastAsia"/>
          <w:bCs/>
          <w:kern w:val="24"/>
          <w:lang w:val="en-US"/>
        </w:rPr>
        <w:t xml:space="preserve"> into milk</w:t>
      </w:r>
      <w:r w:rsidR="00DC4E83" w:rsidRPr="006E28EF">
        <w:rPr>
          <w:rFonts w:eastAsiaTheme="minorEastAsia"/>
          <w:bCs/>
          <w:kern w:val="24"/>
          <w:lang w:val="en-US"/>
        </w:rPr>
        <w:t xml:space="preserve">. Clearly before the increase of SCC in foremilk samples </w:t>
      </w:r>
      <w:r w:rsidR="00615F02" w:rsidRPr="006E28EF">
        <w:rPr>
          <w:rFonts w:eastAsiaTheme="minorEastAsia"/>
          <w:bCs/>
          <w:kern w:val="24"/>
          <w:lang w:val="en-US"/>
        </w:rPr>
        <w:t>an</w:t>
      </w:r>
      <w:r w:rsidRPr="006E28EF">
        <w:rPr>
          <w:rFonts w:eastAsiaTheme="minorEastAsia"/>
          <w:bCs/>
          <w:kern w:val="24"/>
          <w:lang w:val="en-US"/>
        </w:rPr>
        <w:t xml:space="preserve"> increase of several </w:t>
      </w:r>
      <w:r w:rsidR="005B31F7" w:rsidRPr="006E28EF">
        <w:rPr>
          <w:rFonts w:eastAsiaTheme="minorEastAsia"/>
          <w:bCs/>
          <w:kern w:val="24"/>
          <w:lang w:val="en-US"/>
        </w:rPr>
        <w:t xml:space="preserve">other </w:t>
      </w:r>
      <w:r w:rsidRPr="006E28EF">
        <w:rPr>
          <w:rFonts w:eastAsiaTheme="minorEastAsia"/>
          <w:bCs/>
          <w:kern w:val="24"/>
          <w:lang w:val="en-US"/>
        </w:rPr>
        <w:t xml:space="preserve">blood components </w:t>
      </w:r>
      <w:r w:rsidR="0068779A" w:rsidRPr="006E28EF">
        <w:rPr>
          <w:rFonts w:eastAsiaTheme="minorEastAsia"/>
          <w:bCs/>
          <w:kern w:val="24"/>
          <w:lang w:val="en-US"/>
        </w:rPr>
        <w:t>like</w:t>
      </w:r>
      <w:r w:rsidR="00615F02" w:rsidRPr="006E28EF">
        <w:rPr>
          <w:rFonts w:eastAsiaTheme="minorEastAsia"/>
          <w:bCs/>
          <w:kern w:val="24"/>
          <w:lang w:val="en-US"/>
        </w:rPr>
        <w:t xml:space="preserve"> serum albumin, IgG</w:t>
      </w:r>
      <w:r w:rsidR="00615F02" w:rsidRPr="006E28EF">
        <w:rPr>
          <w:rFonts w:eastAsiaTheme="minorEastAsia"/>
          <w:bCs/>
          <w:kern w:val="24"/>
          <w:vertAlign w:val="subscript"/>
          <w:lang w:val="en-US"/>
        </w:rPr>
        <w:t>1</w:t>
      </w:r>
      <w:r w:rsidR="00615F02" w:rsidRPr="006E28EF">
        <w:rPr>
          <w:rFonts w:eastAsiaTheme="minorEastAsia"/>
          <w:bCs/>
          <w:kern w:val="24"/>
          <w:lang w:val="en-US"/>
        </w:rPr>
        <w:t>, IgG</w:t>
      </w:r>
      <w:r w:rsidR="00615F02" w:rsidRPr="006E28EF">
        <w:rPr>
          <w:rFonts w:eastAsiaTheme="minorEastAsia"/>
          <w:bCs/>
          <w:kern w:val="24"/>
          <w:vertAlign w:val="subscript"/>
          <w:lang w:val="en-US"/>
        </w:rPr>
        <w:t>2</w:t>
      </w:r>
      <w:r w:rsidR="00615F02" w:rsidRPr="006E28EF">
        <w:rPr>
          <w:rFonts w:eastAsiaTheme="minorEastAsia"/>
          <w:bCs/>
          <w:kern w:val="24"/>
          <w:lang w:val="en-US"/>
        </w:rPr>
        <w:t>, or LDH</w:t>
      </w:r>
      <w:r w:rsidR="00DC4E83" w:rsidRPr="006E28EF">
        <w:rPr>
          <w:rFonts w:eastAsiaTheme="minorEastAsia"/>
          <w:bCs/>
          <w:kern w:val="24"/>
          <w:lang w:val="en-US"/>
        </w:rPr>
        <w:t xml:space="preserve"> is observed</w:t>
      </w:r>
      <w:r w:rsidR="0068779A" w:rsidRPr="006E28EF">
        <w:rPr>
          <w:rFonts w:eastAsiaTheme="minorEastAsia"/>
          <w:bCs/>
          <w:kern w:val="24"/>
          <w:lang w:val="en-US"/>
        </w:rPr>
        <w:t>.</w:t>
      </w:r>
      <w:r w:rsidR="00C32E46" w:rsidRPr="006E28EF">
        <w:rPr>
          <w:rFonts w:eastAsiaTheme="minorEastAsia"/>
          <w:bCs/>
          <w:kern w:val="24"/>
          <w:lang w:val="en-US"/>
        </w:rPr>
        <w:t xml:space="preserve"> T</w:t>
      </w:r>
      <w:r w:rsidR="0068779A" w:rsidRPr="006E28EF">
        <w:rPr>
          <w:rFonts w:eastAsiaTheme="minorEastAsia"/>
          <w:bCs/>
          <w:kern w:val="24"/>
          <w:lang w:val="en-US"/>
        </w:rPr>
        <w:t>hese components</w:t>
      </w:r>
      <w:r w:rsidR="00382536" w:rsidRPr="006E28EF">
        <w:rPr>
          <w:rFonts w:eastAsiaTheme="minorEastAsia"/>
          <w:bCs/>
          <w:kern w:val="24"/>
          <w:lang w:val="en-US"/>
        </w:rPr>
        <w:t xml:space="preserve"> </w:t>
      </w:r>
      <w:r w:rsidR="00C32E46" w:rsidRPr="006E28EF">
        <w:rPr>
          <w:rFonts w:eastAsiaTheme="minorEastAsia"/>
          <w:bCs/>
          <w:kern w:val="24"/>
          <w:lang w:val="en-US"/>
        </w:rPr>
        <w:t>reach</w:t>
      </w:r>
      <w:r w:rsidR="00382536" w:rsidRPr="006E28EF">
        <w:rPr>
          <w:rFonts w:eastAsiaTheme="minorEastAsia"/>
          <w:bCs/>
          <w:kern w:val="24"/>
          <w:lang w:val="en-US"/>
        </w:rPr>
        <w:t xml:space="preserve"> a plateau </w:t>
      </w:r>
      <w:r w:rsidR="0068779A" w:rsidRPr="006E28EF">
        <w:rPr>
          <w:rFonts w:eastAsiaTheme="minorEastAsia"/>
          <w:bCs/>
          <w:kern w:val="24"/>
          <w:lang w:val="en-US"/>
        </w:rPr>
        <w:t xml:space="preserve">in concentration </w:t>
      </w:r>
      <w:r w:rsidR="00382536" w:rsidRPr="006E28EF">
        <w:rPr>
          <w:rFonts w:eastAsiaTheme="minorEastAsia"/>
          <w:bCs/>
          <w:kern w:val="24"/>
          <w:lang w:val="en-US"/>
        </w:rPr>
        <w:t>within 3 h</w:t>
      </w:r>
      <w:r w:rsidR="0068779A" w:rsidRPr="006E28EF">
        <w:rPr>
          <w:rFonts w:eastAsiaTheme="minorEastAsia"/>
          <w:bCs/>
          <w:kern w:val="24"/>
          <w:lang w:val="en-US"/>
        </w:rPr>
        <w:t xml:space="preserve"> after LPS challenge</w:t>
      </w:r>
      <w:r w:rsidRPr="006E28EF">
        <w:rPr>
          <w:rFonts w:eastAsiaTheme="minorEastAsia"/>
          <w:bCs/>
          <w:kern w:val="24"/>
          <w:lang w:val="en-US"/>
        </w:rPr>
        <w:t>.</w:t>
      </w:r>
      <w:r w:rsidR="00382536" w:rsidRPr="006E28EF">
        <w:rPr>
          <w:rFonts w:eastAsiaTheme="minorEastAsia"/>
          <w:bCs/>
          <w:kern w:val="24"/>
          <w:lang w:val="en-US"/>
        </w:rPr>
        <w:t xml:space="preserve"> </w:t>
      </w:r>
      <w:r w:rsidR="000E6152" w:rsidRPr="006E28EF">
        <w:rPr>
          <w:rFonts w:eastAsiaTheme="minorEastAsia"/>
          <w:bCs/>
          <w:kern w:val="24"/>
          <w:lang w:val="en-US"/>
        </w:rPr>
        <w:t>On the contrary, the increase of SCC and L-lactate in milk afte</w:t>
      </w:r>
      <w:r w:rsidR="00382536" w:rsidRPr="006E28EF">
        <w:rPr>
          <w:rFonts w:eastAsiaTheme="minorEastAsia"/>
          <w:bCs/>
          <w:kern w:val="24"/>
          <w:lang w:val="en-US"/>
        </w:rPr>
        <w:t>r LPS challenge shows a consistent increase</w:t>
      </w:r>
      <w:r w:rsidR="00114651" w:rsidRPr="006E28EF">
        <w:rPr>
          <w:rFonts w:eastAsiaTheme="minorEastAsia"/>
          <w:bCs/>
          <w:kern w:val="24"/>
          <w:lang w:val="en-US"/>
        </w:rPr>
        <w:t xml:space="preserve"> over the experimental period</w:t>
      </w:r>
      <w:r w:rsidR="0054518C" w:rsidRPr="006E28EF">
        <w:rPr>
          <w:rFonts w:eastAsiaTheme="minorEastAsia"/>
          <w:bCs/>
          <w:kern w:val="24"/>
          <w:lang w:val="en-US"/>
        </w:rPr>
        <w:t xml:space="preserve"> </w:t>
      </w:r>
      <w:r w:rsidR="000E6152" w:rsidRPr="006E28EF">
        <w:rPr>
          <w:rFonts w:eastAsiaTheme="minorEastAsia"/>
          <w:bCs/>
          <w:kern w:val="24"/>
          <w:lang w:val="en-US"/>
        </w:rPr>
        <w:t>not reaching a plateau within five ho</w:t>
      </w:r>
      <w:r w:rsidR="0094756A" w:rsidRPr="006E28EF">
        <w:rPr>
          <w:rFonts w:eastAsiaTheme="minorEastAsia"/>
          <w:bCs/>
          <w:kern w:val="24"/>
          <w:lang w:val="en-US"/>
        </w:rPr>
        <w:t xml:space="preserve">urs. </w:t>
      </w:r>
      <w:r w:rsidR="00C37EC0" w:rsidRPr="006E28EF">
        <w:rPr>
          <w:rFonts w:eastAsiaTheme="minorEastAsia"/>
          <w:bCs/>
          <w:kern w:val="24"/>
          <w:lang w:val="en-US"/>
        </w:rPr>
        <w:t>Wh</w:t>
      </w:r>
      <w:r w:rsidR="00DC4E83" w:rsidRPr="006E28EF">
        <w:rPr>
          <w:rFonts w:eastAsiaTheme="minorEastAsia"/>
          <w:bCs/>
          <w:kern w:val="24"/>
          <w:lang w:val="en-US"/>
        </w:rPr>
        <w:t>ile</w:t>
      </w:r>
      <w:r w:rsidR="00C37EC0" w:rsidRPr="006E28EF">
        <w:rPr>
          <w:rFonts w:eastAsiaTheme="minorEastAsia"/>
          <w:bCs/>
          <w:kern w:val="24"/>
          <w:lang w:val="en-US"/>
        </w:rPr>
        <w:t xml:space="preserve"> a free influx for several molecules is</w:t>
      </w:r>
      <w:r w:rsidR="00B73441" w:rsidRPr="006E28EF">
        <w:rPr>
          <w:rFonts w:eastAsiaTheme="minorEastAsia"/>
          <w:bCs/>
          <w:kern w:val="24"/>
          <w:lang w:val="en-US"/>
        </w:rPr>
        <w:t xml:space="preserve"> </w:t>
      </w:r>
      <w:r w:rsidR="00DC4E83" w:rsidRPr="006E28EF">
        <w:rPr>
          <w:rFonts w:eastAsiaTheme="minorEastAsia"/>
          <w:bCs/>
          <w:kern w:val="24"/>
          <w:lang w:val="en-US"/>
        </w:rPr>
        <w:t xml:space="preserve">widely </w:t>
      </w:r>
      <w:r w:rsidR="005C62B0" w:rsidRPr="006E28EF">
        <w:rPr>
          <w:rFonts w:eastAsiaTheme="minorEastAsia"/>
          <w:bCs/>
          <w:kern w:val="24"/>
          <w:lang w:val="en-US"/>
        </w:rPr>
        <w:t xml:space="preserve">accepted cells are known to move into the milk </w:t>
      </w:r>
      <w:r w:rsidR="00DC4E83" w:rsidRPr="006E28EF">
        <w:rPr>
          <w:rFonts w:eastAsiaTheme="minorEastAsia"/>
          <w:bCs/>
          <w:kern w:val="24"/>
          <w:lang w:val="en-US"/>
        </w:rPr>
        <w:t>as a consequence of</w:t>
      </w:r>
      <w:r w:rsidR="005C62B0" w:rsidRPr="006E28EF">
        <w:rPr>
          <w:rFonts w:eastAsiaTheme="minorEastAsia"/>
          <w:bCs/>
          <w:kern w:val="24"/>
          <w:lang w:val="en-US"/>
        </w:rPr>
        <w:t xml:space="preserve"> chemotactic </w:t>
      </w:r>
      <w:proofErr w:type="spellStart"/>
      <w:r w:rsidR="005C62B0" w:rsidRPr="006E28EF">
        <w:rPr>
          <w:rFonts w:eastAsiaTheme="minorEastAsia"/>
          <w:bCs/>
          <w:kern w:val="24"/>
          <w:lang w:val="en-US"/>
        </w:rPr>
        <w:t>diapedesis</w:t>
      </w:r>
      <w:proofErr w:type="spellEnd"/>
      <w:r w:rsidR="005C62B0" w:rsidRPr="006E28EF">
        <w:rPr>
          <w:rFonts w:eastAsiaTheme="minorEastAsia"/>
          <w:bCs/>
          <w:kern w:val="24"/>
          <w:lang w:val="en-US"/>
        </w:rPr>
        <w:t xml:space="preserve">. The </w:t>
      </w:r>
      <w:r w:rsidR="000E6152" w:rsidRPr="006E28EF">
        <w:rPr>
          <w:rFonts w:eastAsiaTheme="minorEastAsia"/>
          <w:bCs/>
          <w:kern w:val="24"/>
          <w:lang w:val="en-US"/>
        </w:rPr>
        <w:t xml:space="preserve">increase of L-lactate in </w:t>
      </w:r>
      <w:proofErr w:type="spellStart"/>
      <w:r w:rsidR="000E6152" w:rsidRPr="006E28EF">
        <w:rPr>
          <w:rFonts w:eastAsiaTheme="minorEastAsia"/>
          <w:bCs/>
          <w:kern w:val="24"/>
          <w:lang w:val="en-US"/>
        </w:rPr>
        <w:t>mastitic</w:t>
      </w:r>
      <w:proofErr w:type="spellEnd"/>
      <w:r w:rsidR="000E6152" w:rsidRPr="006E28EF">
        <w:rPr>
          <w:rFonts w:eastAsiaTheme="minorEastAsia"/>
          <w:bCs/>
          <w:kern w:val="24"/>
          <w:lang w:val="en-US"/>
        </w:rPr>
        <w:t xml:space="preserve"> milk </w:t>
      </w:r>
      <w:r w:rsidR="00046BA5" w:rsidRPr="006E28EF">
        <w:rPr>
          <w:rFonts w:eastAsiaTheme="minorEastAsia"/>
          <w:bCs/>
          <w:kern w:val="24"/>
          <w:lang w:val="en-US"/>
        </w:rPr>
        <w:t xml:space="preserve">however, </w:t>
      </w:r>
      <w:r w:rsidR="000E6152" w:rsidRPr="006E28EF">
        <w:rPr>
          <w:rFonts w:eastAsiaTheme="minorEastAsia"/>
          <w:bCs/>
          <w:kern w:val="24"/>
          <w:lang w:val="en-US"/>
        </w:rPr>
        <w:t>include</w:t>
      </w:r>
      <w:r w:rsidR="0094756A" w:rsidRPr="006E28EF">
        <w:rPr>
          <w:rFonts w:eastAsiaTheme="minorEastAsia"/>
          <w:bCs/>
          <w:kern w:val="24"/>
          <w:lang w:val="en-US"/>
        </w:rPr>
        <w:t>s</w:t>
      </w:r>
      <w:r w:rsidR="000E6152" w:rsidRPr="006E28EF">
        <w:rPr>
          <w:rFonts w:eastAsiaTheme="minorEastAsia"/>
          <w:bCs/>
          <w:kern w:val="24"/>
          <w:lang w:val="en-US"/>
        </w:rPr>
        <w:t xml:space="preserve"> ot</w:t>
      </w:r>
      <w:r w:rsidR="00436678" w:rsidRPr="006E28EF">
        <w:rPr>
          <w:rFonts w:eastAsiaTheme="minorEastAsia"/>
          <w:bCs/>
          <w:kern w:val="24"/>
          <w:lang w:val="en-US"/>
        </w:rPr>
        <w:t xml:space="preserve">her mechanisms than </w:t>
      </w:r>
      <w:r w:rsidR="00CF52B3" w:rsidRPr="006E28EF">
        <w:rPr>
          <w:rFonts w:eastAsiaTheme="minorEastAsia"/>
          <w:bCs/>
          <w:kern w:val="24"/>
          <w:lang w:val="en-US"/>
        </w:rPr>
        <w:t xml:space="preserve">just </w:t>
      </w:r>
      <w:r w:rsidR="00436678" w:rsidRPr="006E28EF">
        <w:rPr>
          <w:rFonts w:eastAsiaTheme="minorEastAsia"/>
          <w:bCs/>
          <w:kern w:val="24"/>
          <w:lang w:val="en-US"/>
        </w:rPr>
        <w:t>a facilitated</w:t>
      </w:r>
      <w:r w:rsidR="000E6152" w:rsidRPr="006E28EF">
        <w:rPr>
          <w:rFonts w:eastAsiaTheme="minorEastAsia"/>
          <w:bCs/>
          <w:kern w:val="24"/>
          <w:lang w:val="en-US"/>
        </w:rPr>
        <w:t xml:space="preserve"> influx</w:t>
      </w:r>
      <w:r w:rsidR="00436678" w:rsidRPr="006E28EF">
        <w:rPr>
          <w:rFonts w:eastAsiaTheme="minorEastAsia"/>
          <w:bCs/>
          <w:kern w:val="24"/>
          <w:lang w:val="en-US"/>
        </w:rPr>
        <w:t xml:space="preserve"> from the blood as shown for the other measured factors</w:t>
      </w:r>
      <w:r w:rsidR="008D1811" w:rsidRPr="006E28EF">
        <w:rPr>
          <w:rFonts w:eastAsiaTheme="minorEastAsia"/>
          <w:bCs/>
          <w:kern w:val="24"/>
          <w:lang w:val="en-US"/>
        </w:rPr>
        <w:t xml:space="preserve"> </w:t>
      </w:r>
      <w:r w:rsidR="00E16255" w:rsidRPr="006E28EF">
        <w:rPr>
          <w:rFonts w:eastAsiaTheme="minorEastAsia"/>
          <w:bCs/>
          <w:kern w:val="24"/>
          <w:lang w:val="en-US"/>
        </w:rPr>
        <w:t>mechanism</w:t>
      </w:r>
      <w:r w:rsidR="00F6037E" w:rsidRPr="006E28EF">
        <w:rPr>
          <w:rFonts w:eastAsiaTheme="minorEastAsia"/>
          <w:bCs/>
          <w:kern w:val="24"/>
          <w:lang w:val="en-US"/>
        </w:rPr>
        <w:t>s</w:t>
      </w:r>
      <w:r w:rsidR="00E16255" w:rsidRPr="006E28EF">
        <w:rPr>
          <w:rFonts w:eastAsiaTheme="minorEastAsia"/>
          <w:bCs/>
          <w:kern w:val="24"/>
          <w:lang w:val="en-US"/>
        </w:rPr>
        <w:t xml:space="preserve"> </w:t>
      </w:r>
      <w:r w:rsidR="00F6037E" w:rsidRPr="006E28EF">
        <w:rPr>
          <w:rFonts w:eastAsiaTheme="minorEastAsia"/>
          <w:bCs/>
          <w:kern w:val="24"/>
          <w:lang w:val="en-US"/>
        </w:rPr>
        <w:t>including</w:t>
      </w:r>
      <w:r w:rsidR="008D1811" w:rsidRPr="006E28EF">
        <w:rPr>
          <w:rFonts w:eastAsiaTheme="minorEastAsia"/>
          <w:bCs/>
          <w:kern w:val="24"/>
          <w:lang w:val="en-US"/>
        </w:rPr>
        <w:t xml:space="preserve"> </w:t>
      </w:r>
      <w:r w:rsidR="00046BA5" w:rsidRPr="006E28EF">
        <w:rPr>
          <w:rFonts w:eastAsiaTheme="minorEastAsia"/>
          <w:bCs/>
          <w:kern w:val="24"/>
          <w:lang w:val="en-US"/>
        </w:rPr>
        <w:t>an additional production in blood and/or milk</w:t>
      </w:r>
      <w:r w:rsidR="000E6152" w:rsidRPr="006E28EF">
        <w:rPr>
          <w:rFonts w:eastAsiaTheme="minorEastAsia"/>
          <w:bCs/>
          <w:kern w:val="24"/>
          <w:lang w:val="en-US"/>
        </w:rPr>
        <w:t>.</w:t>
      </w:r>
      <w:r w:rsidR="002B074E" w:rsidRPr="006E28EF">
        <w:rPr>
          <w:rFonts w:eastAsiaTheme="minorEastAsia"/>
          <w:bCs/>
          <w:kern w:val="24"/>
          <w:lang w:val="en-US"/>
        </w:rPr>
        <w:t xml:space="preserve"> </w:t>
      </w:r>
      <w:r w:rsidR="003C0B61" w:rsidRPr="006E28EF">
        <w:rPr>
          <w:rFonts w:eastAsiaTheme="minorEastAsia"/>
          <w:bCs/>
          <w:kern w:val="24"/>
          <w:lang w:val="en-US"/>
        </w:rPr>
        <w:t xml:space="preserve">These results are of most importance if the measurement of blood components in </w:t>
      </w:r>
      <w:r w:rsidR="0017562C" w:rsidRPr="006E28EF">
        <w:rPr>
          <w:rFonts w:eastAsiaTheme="minorEastAsia"/>
          <w:bCs/>
          <w:kern w:val="24"/>
          <w:lang w:val="en-US"/>
        </w:rPr>
        <w:t xml:space="preserve">milk </w:t>
      </w:r>
      <w:r w:rsidR="003C0B61" w:rsidRPr="006E28EF">
        <w:rPr>
          <w:rFonts w:eastAsiaTheme="minorEastAsia"/>
          <w:bCs/>
          <w:kern w:val="24"/>
          <w:lang w:val="en-US"/>
        </w:rPr>
        <w:t xml:space="preserve">is used for </w:t>
      </w:r>
      <w:r w:rsidR="00720DC0" w:rsidRPr="006E28EF">
        <w:rPr>
          <w:rFonts w:eastAsiaTheme="minorEastAsia"/>
          <w:bCs/>
          <w:kern w:val="24"/>
          <w:lang w:val="en-US"/>
        </w:rPr>
        <w:t xml:space="preserve">early </w:t>
      </w:r>
      <w:r w:rsidR="003C0B61" w:rsidRPr="006E28EF">
        <w:rPr>
          <w:rFonts w:eastAsiaTheme="minorEastAsia"/>
          <w:bCs/>
          <w:kern w:val="24"/>
          <w:lang w:val="en-US"/>
        </w:rPr>
        <w:t>mastitis detection</w:t>
      </w:r>
      <w:r w:rsidR="00722AB7" w:rsidRPr="006E28EF">
        <w:rPr>
          <w:rFonts w:eastAsiaTheme="minorEastAsia"/>
          <w:bCs/>
          <w:kern w:val="24"/>
          <w:lang w:val="en-US"/>
        </w:rPr>
        <w:t xml:space="preserve"> and show that milk composition can dramatically change before an increase of SCC can be measured</w:t>
      </w:r>
      <w:r w:rsidR="00720DC0" w:rsidRPr="006E28EF">
        <w:rPr>
          <w:rFonts w:eastAsiaTheme="minorEastAsia"/>
          <w:bCs/>
          <w:kern w:val="24"/>
          <w:lang w:val="en-US"/>
        </w:rPr>
        <w:t>.</w:t>
      </w:r>
      <w:r w:rsidR="003C0B61" w:rsidRPr="006E28EF">
        <w:rPr>
          <w:rFonts w:eastAsiaTheme="minorEastAsia"/>
          <w:bCs/>
          <w:kern w:val="24"/>
          <w:lang w:val="en-US"/>
        </w:rPr>
        <w:t xml:space="preserve"> </w:t>
      </w:r>
    </w:p>
    <w:p w:rsidR="00E33039" w:rsidRPr="006E28EF" w:rsidRDefault="00E33039" w:rsidP="005B5122">
      <w:pPr>
        <w:spacing w:after="0" w:line="360" w:lineRule="auto"/>
        <w:jc w:val="both"/>
        <w:rPr>
          <w:rFonts w:ascii="Times New Roman" w:eastAsiaTheme="minorEastAsia" w:hAnsi="Times New Roman" w:cs="Times New Roman"/>
          <w:bCs/>
          <w:kern w:val="24"/>
          <w:sz w:val="24"/>
          <w:szCs w:val="24"/>
          <w:lang w:val="en-US" w:eastAsia="de-CH"/>
        </w:rPr>
      </w:pPr>
    </w:p>
    <w:p w:rsidR="00E33039" w:rsidRPr="006E28EF" w:rsidRDefault="00E33039" w:rsidP="005B5122">
      <w:pPr>
        <w:spacing w:after="0" w:line="360" w:lineRule="auto"/>
        <w:jc w:val="both"/>
        <w:rPr>
          <w:rFonts w:ascii="Times New Roman" w:eastAsia="Times New Roman" w:hAnsi="Times New Roman" w:cs="Times New Roman"/>
          <w:b/>
          <w:sz w:val="24"/>
          <w:szCs w:val="24"/>
          <w:lang w:val="en-US" w:eastAsia="de-CH"/>
        </w:rPr>
      </w:pPr>
    </w:p>
    <w:p w:rsidR="00A8458A" w:rsidRPr="006E28EF" w:rsidRDefault="00A8458A">
      <w:pPr>
        <w:rPr>
          <w:rFonts w:ascii="Times New Roman" w:eastAsia="Arial Unicode MS" w:hAnsi="Times New Roman" w:cs="Times New Roman"/>
          <w:b/>
          <w:sz w:val="24"/>
          <w:szCs w:val="24"/>
          <w:lang w:val="en-US" w:eastAsia="zh-TW"/>
        </w:rPr>
      </w:pPr>
      <w:r w:rsidRPr="006E28EF">
        <w:rPr>
          <w:rFonts w:ascii="Times New Roman" w:eastAsia="Arial Unicode MS" w:hAnsi="Times New Roman" w:cs="Times New Roman"/>
          <w:b/>
          <w:sz w:val="24"/>
          <w:szCs w:val="24"/>
          <w:lang w:val="en-US" w:eastAsia="zh-TW"/>
        </w:rPr>
        <w:br w:type="page"/>
      </w:r>
    </w:p>
    <w:p w:rsidR="00314027" w:rsidRPr="006E28EF" w:rsidRDefault="00314027" w:rsidP="005B5122">
      <w:pPr>
        <w:autoSpaceDE w:val="0"/>
        <w:autoSpaceDN w:val="0"/>
        <w:adjustRightInd w:val="0"/>
        <w:spacing w:after="0" w:line="360" w:lineRule="auto"/>
        <w:ind w:left="851" w:hanging="851"/>
        <w:jc w:val="both"/>
        <w:rPr>
          <w:rFonts w:ascii="Times New Roman" w:eastAsia="Arial Unicode MS" w:hAnsi="Times New Roman" w:cs="Times New Roman"/>
          <w:b/>
          <w:sz w:val="24"/>
          <w:szCs w:val="24"/>
          <w:lang w:val="en-US" w:eastAsia="zh-TW"/>
        </w:rPr>
      </w:pPr>
      <w:r w:rsidRPr="006E28EF">
        <w:rPr>
          <w:rFonts w:ascii="Times New Roman" w:eastAsia="Arial Unicode MS" w:hAnsi="Times New Roman" w:cs="Times New Roman"/>
          <w:b/>
          <w:sz w:val="24"/>
          <w:szCs w:val="24"/>
          <w:lang w:val="en-US" w:eastAsia="zh-TW"/>
        </w:rPr>
        <w:lastRenderedPageBreak/>
        <w:t>References</w:t>
      </w:r>
    </w:p>
    <w:p w:rsidR="0009796C" w:rsidRPr="006E28EF" w:rsidRDefault="0009796C" w:rsidP="00D84CD4">
      <w:pPr>
        <w:autoSpaceDE w:val="0"/>
        <w:autoSpaceDN w:val="0"/>
        <w:adjustRightInd w:val="0"/>
        <w:spacing w:after="0" w:line="360" w:lineRule="auto"/>
        <w:ind w:left="851" w:hanging="851"/>
        <w:jc w:val="both"/>
        <w:rPr>
          <w:rFonts w:ascii="Times New Roman" w:eastAsia="Arial Unicode MS" w:hAnsi="Times New Roman" w:cs="Times New Roman"/>
          <w:sz w:val="24"/>
          <w:szCs w:val="24"/>
          <w:lang w:val="en-US" w:eastAsia="zh-TW"/>
        </w:rPr>
      </w:pPr>
      <w:bookmarkStart w:id="3" w:name="_Toc178129781"/>
    </w:p>
    <w:p w:rsidR="0009796C" w:rsidRPr="00341472" w:rsidRDefault="0009796C" w:rsidP="00D84CD4">
      <w:pPr>
        <w:autoSpaceDE w:val="0"/>
        <w:autoSpaceDN w:val="0"/>
        <w:adjustRightInd w:val="0"/>
        <w:spacing w:after="0" w:line="360" w:lineRule="auto"/>
        <w:ind w:left="851" w:hanging="851"/>
        <w:jc w:val="both"/>
        <w:rPr>
          <w:rFonts w:ascii="Times New Roman" w:eastAsia="Arial Unicode MS" w:hAnsi="Times New Roman" w:cs="Times New Roman"/>
          <w:sz w:val="24"/>
          <w:szCs w:val="24"/>
          <w:lang w:eastAsia="zh-TW"/>
        </w:rPr>
      </w:pPr>
      <w:r w:rsidRPr="006E28EF">
        <w:rPr>
          <w:rFonts w:ascii="Times New Roman" w:eastAsia="Arial Unicode MS" w:hAnsi="Times New Roman" w:cs="Times New Roman"/>
          <w:sz w:val="24"/>
          <w:szCs w:val="24"/>
          <w:lang w:val="en-US" w:eastAsia="zh-TW"/>
        </w:rPr>
        <w:t>Baker</w:t>
      </w:r>
      <w:r w:rsidR="00BF0972" w:rsidRPr="006E28EF">
        <w:rPr>
          <w:rFonts w:ascii="Times New Roman" w:eastAsia="Arial Unicode MS" w:hAnsi="Times New Roman" w:cs="Times New Roman"/>
          <w:sz w:val="24"/>
          <w:szCs w:val="24"/>
          <w:lang w:val="en-US" w:eastAsia="zh-TW"/>
        </w:rPr>
        <w:t xml:space="preserve"> K, </w:t>
      </w:r>
      <w:proofErr w:type="spellStart"/>
      <w:r w:rsidR="00BF0972" w:rsidRPr="006E28EF">
        <w:rPr>
          <w:rFonts w:ascii="Times New Roman" w:eastAsia="Arial Unicode MS" w:hAnsi="Times New Roman" w:cs="Times New Roman"/>
          <w:sz w:val="24"/>
          <w:szCs w:val="24"/>
          <w:lang w:val="en-US" w:eastAsia="zh-TW"/>
        </w:rPr>
        <w:t>Quiao</w:t>
      </w:r>
      <w:proofErr w:type="spellEnd"/>
      <w:r w:rsidR="00BF0972" w:rsidRPr="006E28EF">
        <w:rPr>
          <w:rFonts w:ascii="Times New Roman" w:eastAsia="Arial Unicode MS" w:hAnsi="Times New Roman" w:cs="Times New Roman"/>
          <w:sz w:val="24"/>
          <w:szCs w:val="24"/>
          <w:lang w:val="en-US" w:eastAsia="zh-TW"/>
        </w:rPr>
        <w:t xml:space="preserve"> SW, </w:t>
      </w:r>
      <w:proofErr w:type="spellStart"/>
      <w:r w:rsidR="00BF0972" w:rsidRPr="006E28EF">
        <w:rPr>
          <w:rFonts w:ascii="Times New Roman" w:eastAsia="Arial Unicode MS" w:hAnsi="Times New Roman" w:cs="Times New Roman"/>
          <w:sz w:val="24"/>
          <w:szCs w:val="24"/>
          <w:lang w:val="en-US" w:eastAsia="zh-TW"/>
        </w:rPr>
        <w:t>Kuo</w:t>
      </w:r>
      <w:proofErr w:type="spellEnd"/>
      <w:r w:rsidR="00BF0972" w:rsidRPr="006E28EF">
        <w:rPr>
          <w:rFonts w:ascii="Times New Roman" w:eastAsia="Arial Unicode MS" w:hAnsi="Times New Roman" w:cs="Times New Roman"/>
          <w:sz w:val="24"/>
          <w:szCs w:val="24"/>
          <w:lang w:val="en-US" w:eastAsia="zh-TW"/>
        </w:rPr>
        <w:t xml:space="preserve"> T, Kobayashi K, Yoshida M, </w:t>
      </w:r>
      <w:proofErr w:type="spellStart"/>
      <w:r w:rsidR="00BF0972" w:rsidRPr="006E28EF">
        <w:rPr>
          <w:rFonts w:ascii="Times New Roman" w:eastAsia="Arial Unicode MS" w:hAnsi="Times New Roman" w:cs="Times New Roman"/>
          <w:sz w:val="24"/>
          <w:szCs w:val="24"/>
          <w:lang w:val="en-US" w:eastAsia="zh-TW"/>
        </w:rPr>
        <w:t>Lencer</w:t>
      </w:r>
      <w:proofErr w:type="spellEnd"/>
      <w:r w:rsidR="00BF0972" w:rsidRPr="006E28EF">
        <w:rPr>
          <w:rFonts w:ascii="Times New Roman" w:eastAsia="Arial Unicode MS" w:hAnsi="Times New Roman" w:cs="Times New Roman"/>
          <w:sz w:val="24"/>
          <w:szCs w:val="24"/>
          <w:lang w:val="en-US" w:eastAsia="zh-TW"/>
        </w:rPr>
        <w:t xml:space="preserve"> WI &amp; Blumberg RS</w:t>
      </w:r>
      <w:r w:rsidRPr="006E28EF">
        <w:rPr>
          <w:rFonts w:ascii="Times New Roman" w:eastAsia="Arial Unicode MS" w:hAnsi="Times New Roman" w:cs="Times New Roman"/>
          <w:sz w:val="24"/>
          <w:szCs w:val="24"/>
          <w:lang w:val="en-US" w:eastAsia="zh-TW"/>
        </w:rPr>
        <w:t xml:space="preserve"> 2009</w:t>
      </w:r>
      <w:r w:rsidR="00BF0972" w:rsidRPr="006E28EF">
        <w:rPr>
          <w:rFonts w:ascii="Times New Roman" w:eastAsia="Arial Unicode MS" w:hAnsi="Times New Roman" w:cs="Times New Roman"/>
          <w:sz w:val="24"/>
          <w:szCs w:val="24"/>
          <w:lang w:val="en-US" w:eastAsia="zh-TW"/>
        </w:rPr>
        <w:t xml:space="preserve"> Immune and non-immune functions of the (not so) neonatal Fc receptor, </w:t>
      </w:r>
      <w:proofErr w:type="spellStart"/>
      <w:r w:rsidR="00BF0972" w:rsidRPr="006E28EF">
        <w:rPr>
          <w:rFonts w:ascii="Times New Roman" w:eastAsia="Arial Unicode MS" w:hAnsi="Times New Roman" w:cs="Times New Roman"/>
          <w:sz w:val="24"/>
          <w:szCs w:val="24"/>
          <w:lang w:val="en-US" w:eastAsia="zh-TW"/>
        </w:rPr>
        <w:t>FcRn</w:t>
      </w:r>
      <w:proofErr w:type="spellEnd"/>
      <w:r w:rsidR="00BF0972" w:rsidRPr="006E28EF">
        <w:rPr>
          <w:rFonts w:ascii="Times New Roman" w:eastAsia="Arial Unicode MS" w:hAnsi="Times New Roman" w:cs="Times New Roman"/>
          <w:sz w:val="24"/>
          <w:szCs w:val="24"/>
          <w:lang w:val="en-US" w:eastAsia="zh-TW"/>
        </w:rPr>
        <w:t xml:space="preserve">. </w:t>
      </w:r>
      <w:r w:rsidR="00BF0972" w:rsidRPr="00341472">
        <w:rPr>
          <w:rFonts w:ascii="Times New Roman" w:eastAsia="Arial Unicode MS" w:hAnsi="Times New Roman" w:cs="Times New Roman"/>
          <w:i/>
          <w:sz w:val="24"/>
          <w:szCs w:val="24"/>
          <w:lang w:eastAsia="zh-TW"/>
        </w:rPr>
        <w:t xml:space="preserve">Seminars in </w:t>
      </w:r>
      <w:proofErr w:type="spellStart"/>
      <w:r w:rsidR="00BF0972" w:rsidRPr="00341472">
        <w:rPr>
          <w:rFonts w:ascii="Times New Roman" w:eastAsia="Arial Unicode MS" w:hAnsi="Times New Roman" w:cs="Times New Roman"/>
          <w:i/>
          <w:sz w:val="24"/>
          <w:szCs w:val="24"/>
          <w:lang w:eastAsia="zh-TW"/>
        </w:rPr>
        <w:t>Immunopathology</w:t>
      </w:r>
      <w:proofErr w:type="spellEnd"/>
      <w:r w:rsidR="00BF0972" w:rsidRPr="00341472">
        <w:rPr>
          <w:rFonts w:ascii="Times New Roman" w:eastAsia="Arial Unicode MS" w:hAnsi="Times New Roman" w:cs="Times New Roman"/>
          <w:sz w:val="24"/>
          <w:szCs w:val="24"/>
          <w:lang w:eastAsia="zh-TW"/>
        </w:rPr>
        <w:t xml:space="preserve"> </w:t>
      </w:r>
      <w:r w:rsidR="00BF0972" w:rsidRPr="00341472">
        <w:rPr>
          <w:rFonts w:ascii="Times New Roman" w:eastAsia="Arial Unicode MS" w:hAnsi="Times New Roman" w:cs="Times New Roman"/>
          <w:b/>
          <w:sz w:val="24"/>
          <w:szCs w:val="24"/>
          <w:lang w:eastAsia="zh-TW"/>
        </w:rPr>
        <w:t xml:space="preserve">31 </w:t>
      </w:r>
      <w:r w:rsidR="00BF0972" w:rsidRPr="00341472">
        <w:rPr>
          <w:rFonts w:ascii="Times New Roman" w:eastAsia="Arial Unicode MS" w:hAnsi="Times New Roman" w:cs="Times New Roman"/>
          <w:sz w:val="24"/>
          <w:szCs w:val="24"/>
          <w:lang w:eastAsia="zh-TW"/>
        </w:rPr>
        <w:t xml:space="preserve">223-236 </w:t>
      </w:r>
    </w:p>
    <w:p w:rsidR="00D84CD4" w:rsidRPr="006E28EF" w:rsidRDefault="00D84CD4" w:rsidP="00D84CD4">
      <w:pPr>
        <w:autoSpaceDE w:val="0"/>
        <w:autoSpaceDN w:val="0"/>
        <w:adjustRightInd w:val="0"/>
        <w:spacing w:after="0" w:line="360" w:lineRule="auto"/>
        <w:ind w:left="851" w:hanging="851"/>
        <w:jc w:val="both"/>
        <w:rPr>
          <w:rFonts w:ascii="Times New Roman" w:eastAsia="Arial Unicode MS" w:hAnsi="Times New Roman" w:cs="Times New Roman"/>
          <w:sz w:val="24"/>
          <w:szCs w:val="24"/>
          <w:lang w:val="en-US" w:eastAsia="zh-TW"/>
        </w:rPr>
      </w:pPr>
      <w:proofErr w:type="spellStart"/>
      <w:proofErr w:type="gramStart"/>
      <w:r w:rsidRPr="006E28EF">
        <w:rPr>
          <w:rFonts w:ascii="Times New Roman" w:eastAsia="Arial Unicode MS" w:hAnsi="Times New Roman" w:cs="Times New Roman"/>
          <w:sz w:val="24"/>
          <w:szCs w:val="24"/>
          <w:lang w:val="en-US" w:eastAsia="zh-TW"/>
        </w:rPr>
        <w:t>Baumert</w:t>
      </w:r>
      <w:proofErr w:type="spellEnd"/>
      <w:r w:rsidRPr="006E28EF">
        <w:rPr>
          <w:rFonts w:ascii="Times New Roman" w:eastAsia="Arial Unicode MS" w:hAnsi="Times New Roman" w:cs="Times New Roman"/>
          <w:sz w:val="24"/>
          <w:szCs w:val="24"/>
          <w:lang w:val="en-US" w:eastAsia="zh-TW"/>
        </w:rPr>
        <w:t xml:space="preserve"> A, </w:t>
      </w:r>
      <w:proofErr w:type="spellStart"/>
      <w:r w:rsidRPr="006E28EF">
        <w:rPr>
          <w:rFonts w:ascii="Times New Roman" w:eastAsia="Arial Unicode MS" w:hAnsi="Times New Roman" w:cs="Times New Roman"/>
          <w:sz w:val="24"/>
          <w:szCs w:val="24"/>
          <w:lang w:val="en-US" w:eastAsia="zh-TW"/>
        </w:rPr>
        <w:t>Bruckmaier</w:t>
      </w:r>
      <w:proofErr w:type="spellEnd"/>
      <w:r w:rsidRPr="006E28EF">
        <w:rPr>
          <w:rFonts w:ascii="Times New Roman" w:eastAsia="Arial Unicode MS" w:hAnsi="Times New Roman" w:cs="Times New Roman"/>
          <w:sz w:val="24"/>
          <w:szCs w:val="24"/>
          <w:lang w:val="en-US" w:eastAsia="zh-TW"/>
        </w:rPr>
        <w:t xml:space="preserve"> RM &amp; </w:t>
      </w:r>
      <w:proofErr w:type="spellStart"/>
      <w:r w:rsidRPr="006E28EF">
        <w:rPr>
          <w:rFonts w:ascii="Times New Roman" w:eastAsia="Arial Unicode MS" w:hAnsi="Times New Roman" w:cs="Times New Roman"/>
          <w:sz w:val="24"/>
          <w:szCs w:val="24"/>
          <w:lang w:val="en-US" w:eastAsia="zh-TW"/>
        </w:rPr>
        <w:t>Wellnitz</w:t>
      </w:r>
      <w:proofErr w:type="spellEnd"/>
      <w:r w:rsidRPr="006E28EF">
        <w:rPr>
          <w:rFonts w:ascii="Times New Roman" w:eastAsia="Arial Unicode MS" w:hAnsi="Times New Roman" w:cs="Times New Roman"/>
          <w:sz w:val="24"/>
          <w:szCs w:val="24"/>
          <w:lang w:val="en-US" w:eastAsia="zh-TW"/>
        </w:rPr>
        <w:t xml:space="preserve"> O, 2009a Dose </w:t>
      </w:r>
      <w:proofErr w:type="spellStart"/>
      <w:r w:rsidRPr="006E28EF">
        <w:rPr>
          <w:rFonts w:ascii="Times New Roman" w:eastAsia="Arial Unicode MS" w:hAnsi="Times New Roman" w:cs="Times New Roman"/>
          <w:sz w:val="24"/>
          <w:szCs w:val="24"/>
          <w:lang w:val="en-US" w:eastAsia="zh-TW"/>
        </w:rPr>
        <w:t>dependant</w:t>
      </w:r>
      <w:proofErr w:type="spellEnd"/>
      <w:r w:rsidRPr="006E28EF">
        <w:rPr>
          <w:rFonts w:ascii="Times New Roman" w:eastAsia="Arial Unicode MS" w:hAnsi="Times New Roman" w:cs="Times New Roman"/>
          <w:sz w:val="24"/>
          <w:szCs w:val="24"/>
          <w:lang w:val="en-US" w:eastAsia="zh-TW"/>
        </w:rPr>
        <w:t xml:space="preserve"> SCC changes after </w:t>
      </w:r>
      <w:proofErr w:type="spellStart"/>
      <w:r w:rsidRPr="006E28EF">
        <w:rPr>
          <w:rFonts w:ascii="Times New Roman" w:eastAsia="Arial Unicode MS" w:hAnsi="Times New Roman" w:cs="Times New Roman"/>
          <w:sz w:val="24"/>
          <w:szCs w:val="24"/>
          <w:lang w:val="en-US" w:eastAsia="zh-TW"/>
        </w:rPr>
        <w:t>intramammary</w:t>
      </w:r>
      <w:proofErr w:type="spellEnd"/>
      <w:r w:rsidRPr="006E28EF">
        <w:rPr>
          <w:rFonts w:ascii="Times New Roman" w:eastAsia="Arial Unicode MS" w:hAnsi="Times New Roman" w:cs="Times New Roman"/>
          <w:sz w:val="24"/>
          <w:szCs w:val="24"/>
          <w:lang w:val="en-US" w:eastAsia="zh-TW"/>
        </w:rPr>
        <w:t xml:space="preserve"> lipopolysaccharide challenge.</w:t>
      </w:r>
      <w:proofErr w:type="gramEnd"/>
      <w:r w:rsidRPr="006E28EF">
        <w:rPr>
          <w:rFonts w:ascii="Times New Roman" w:eastAsia="Arial Unicode MS" w:hAnsi="Times New Roman" w:cs="Times New Roman"/>
          <w:sz w:val="24"/>
          <w:szCs w:val="24"/>
          <w:lang w:val="en-US" w:eastAsia="zh-TW"/>
        </w:rPr>
        <w:t xml:space="preserve"> </w:t>
      </w:r>
      <w:r w:rsidRPr="006E28EF">
        <w:rPr>
          <w:rFonts w:ascii="Times New Roman" w:eastAsia="Arial Unicode MS" w:hAnsi="Times New Roman" w:cs="Times New Roman"/>
          <w:i/>
          <w:sz w:val="24"/>
          <w:szCs w:val="24"/>
          <w:lang w:val="en-US" w:eastAsia="zh-TW"/>
        </w:rPr>
        <w:t>Milk Science International</w:t>
      </w:r>
      <w:r w:rsidRPr="006E28EF">
        <w:rPr>
          <w:rFonts w:ascii="Times New Roman" w:eastAsia="Arial Unicode MS" w:hAnsi="Times New Roman" w:cs="Times New Roman"/>
          <w:sz w:val="24"/>
          <w:szCs w:val="24"/>
          <w:lang w:val="en-US" w:eastAsia="zh-TW"/>
        </w:rPr>
        <w:t xml:space="preserve"> </w:t>
      </w:r>
      <w:r w:rsidRPr="006E28EF">
        <w:rPr>
          <w:rFonts w:ascii="Times New Roman" w:eastAsia="Arial Unicode MS" w:hAnsi="Times New Roman" w:cs="Times New Roman"/>
          <w:b/>
          <w:sz w:val="24"/>
          <w:szCs w:val="24"/>
          <w:lang w:val="en-US" w:eastAsia="zh-TW"/>
        </w:rPr>
        <w:t>64</w:t>
      </w:r>
      <w:r w:rsidRPr="006E28EF">
        <w:rPr>
          <w:rFonts w:ascii="Times New Roman" w:eastAsia="Arial Unicode MS" w:hAnsi="Times New Roman" w:cs="Times New Roman"/>
          <w:sz w:val="24"/>
          <w:szCs w:val="24"/>
          <w:lang w:val="en-US" w:eastAsia="zh-TW"/>
        </w:rPr>
        <w:t>: 119-121</w:t>
      </w:r>
    </w:p>
    <w:p w:rsidR="0091264B" w:rsidRPr="006E28EF" w:rsidRDefault="00240B90" w:rsidP="00D84CD4">
      <w:pPr>
        <w:autoSpaceDE w:val="0"/>
        <w:autoSpaceDN w:val="0"/>
        <w:adjustRightInd w:val="0"/>
        <w:spacing w:after="0" w:line="360" w:lineRule="auto"/>
        <w:ind w:left="851" w:hanging="851"/>
        <w:jc w:val="both"/>
        <w:rPr>
          <w:rFonts w:ascii="Times New Roman" w:eastAsia="PMingLiU" w:hAnsi="Times New Roman" w:cs="Times New Roman"/>
          <w:sz w:val="24"/>
          <w:szCs w:val="24"/>
          <w:lang w:val="en-US" w:eastAsia="zh-TW"/>
        </w:rPr>
      </w:pPr>
      <w:proofErr w:type="spellStart"/>
      <w:r w:rsidRPr="006E28EF">
        <w:rPr>
          <w:rFonts w:ascii="Times New Roman" w:eastAsia="Arial Unicode MS" w:hAnsi="Times New Roman" w:cs="Times New Roman"/>
          <w:sz w:val="24"/>
          <w:szCs w:val="24"/>
          <w:lang w:val="en-US" w:eastAsia="zh-TW"/>
        </w:rPr>
        <w:t>Baumert</w:t>
      </w:r>
      <w:proofErr w:type="spellEnd"/>
      <w:r w:rsidRPr="006E28EF">
        <w:rPr>
          <w:rFonts w:ascii="Times New Roman" w:eastAsia="Arial Unicode MS" w:hAnsi="Times New Roman" w:cs="Times New Roman"/>
          <w:sz w:val="24"/>
          <w:szCs w:val="24"/>
          <w:lang w:val="en-US" w:eastAsia="zh-TW"/>
        </w:rPr>
        <w:t xml:space="preserve"> A</w:t>
      </w:r>
      <w:r w:rsidR="0091264B" w:rsidRPr="006E28EF">
        <w:rPr>
          <w:rFonts w:ascii="Times New Roman" w:eastAsia="Arial Unicode MS" w:hAnsi="Times New Roman" w:cs="Times New Roman"/>
          <w:sz w:val="24"/>
          <w:szCs w:val="24"/>
          <w:lang w:val="en-US" w:eastAsia="zh-TW"/>
        </w:rPr>
        <w:t xml:space="preserve">, </w:t>
      </w:r>
      <w:proofErr w:type="spellStart"/>
      <w:r w:rsidR="0091264B" w:rsidRPr="006E28EF">
        <w:rPr>
          <w:rFonts w:ascii="Times New Roman" w:eastAsia="Arial Unicode MS" w:hAnsi="Times New Roman" w:cs="Times New Roman"/>
          <w:sz w:val="24"/>
          <w:szCs w:val="24"/>
          <w:lang w:val="en-US" w:eastAsia="zh-TW"/>
        </w:rPr>
        <w:t>Bruckmaier</w:t>
      </w:r>
      <w:proofErr w:type="spellEnd"/>
      <w:r w:rsidR="000D4D77" w:rsidRPr="006E28EF">
        <w:rPr>
          <w:rFonts w:ascii="Times New Roman" w:eastAsia="Arial Unicode MS" w:hAnsi="Times New Roman" w:cs="Times New Roman"/>
          <w:sz w:val="24"/>
          <w:szCs w:val="24"/>
          <w:lang w:val="en-US" w:eastAsia="zh-TW"/>
        </w:rPr>
        <w:t xml:space="preserve"> RM</w:t>
      </w:r>
      <w:r w:rsidR="0091264B" w:rsidRPr="006E28EF">
        <w:rPr>
          <w:rFonts w:ascii="Times New Roman" w:eastAsia="Arial Unicode MS" w:hAnsi="Times New Roman" w:cs="Times New Roman"/>
          <w:sz w:val="24"/>
          <w:szCs w:val="24"/>
          <w:lang w:val="en-US" w:eastAsia="zh-TW"/>
        </w:rPr>
        <w:t xml:space="preserve">, </w:t>
      </w:r>
      <w:r w:rsidR="002A1695" w:rsidRPr="006E28EF">
        <w:rPr>
          <w:rFonts w:ascii="Times New Roman" w:eastAsia="Arial Unicode MS" w:hAnsi="Times New Roman" w:cs="Times New Roman"/>
          <w:sz w:val="24"/>
          <w:szCs w:val="24"/>
          <w:lang w:val="en-US" w:eastAsia="zh-TW"/>
        </w:rPr>
        <w:t>&amp;</w:t>
      </w:r>
      <w:r w:rsidR="00273B70" w:rsidRPr="006E28EF">
        <w:rPr>
          <w:rFonts w:ascii="Times New Roman" w:eastAsia="Arial Unicode MS" w:hAnsi="Times New Roman" w:cs="Times New Roman"/>
          <w:sz w:val="24"/>
          <w:szCs w:val="24"/>
          <w:lang w:val="en-US" w:eastAsia="zh-TW"/>
        </w:rPr>
        <w:t xml:space="preserve"> </w:t>
      </w:r>
      <w:proofErr w:type="spellStart"/>
      <w:r w:rsidR="0091264B" w:rsidRPr="006E28EF">
        <w:rPr>
          <w:rFonts w:ascii="Times New Roman" w:eastAsia="Arial Unicode MS" w:hAnsi="Times New Roman" w:cs="Times New Roman"/>
          <w:sz w:val="24"/>
          <w:szCs w:val="24"/>
          <w:lang w:val="en-US" w:eastAsia="zh-TW"/>
        </w:rPr>
        <w:t>Wellnitz</w:t>
      </w:r>
      <w:proofErr w:type="spellEnd"/>
      <w:r w:rsidR="000D4D77" w:rsidRPr="006E28EF">
        <w:rPr>
          <w:rFonts w:ascii="Times New Roman" w:eastAsia="Arial Unicode MS" w:hAnsi="Times New Roman" w:cs="Times New Roman"/>
          <w:sz w:val="24"/>
          <w:szCs w:val="24"/>
          <w:lang w:val="en-US" w:eastAsia="zh-TW"/>
        </w:rPr>
        <w:t xml:space="preserve"> O 2009</w:t>
      </w:r>
      <w:r w:rsidR="006721A8" w:rsidRPr="006E28EF">
        <w:rPr>
          <w:rFonts w:ascii="Times New Roman" w:eastAsia="Arial Unicode MS" w:hAnsi="Times New Roman" w:cs="Times New Roman"/>
          <w:sz w:val="24"/>
          <w:szCs w:val="24"/>
          <w:lang w:val="en-US" w:eastAsia="zh-TW"/>
        </w:rPr>
        <w:t>b</w:t>
      </w:r>
      <w:r w:rsidR="0091264B" w:rsidRPr="006E28EF">
        <w:rPr>
          <w:rFonts w:ascii="Times New Roman" w:eastAsia="Arial Unicode MS" w:hAnsi="Times New Roman" w:cs="Times New Roman"/>
          <w:sz w:val="24"/>
          <w:szCs w:val="24"/>
          <w:lang w:val="en-US" w:eastAsia="zh-TW"/>
        </w:rPr>
        <w:t xml:space="preserve"> Cell population, viability, and some key </w:t>
      </w:r>
      <w:proofErr w:type="spellStart"/>
      <w:r w:rsidR="0091264B" w:rsidRPr="006E28EF">
        <w:rPr>
          <w:rFonts w:ascii="Times New Roman" w:eastAsia="Arial Unicode MS" w:hAnsi="Times New Roman" w:cs="Times New Roman"/>
          <w:sz w:val="24"/>
          <w:szCs w:val="24"/>
          <w:lang w:val="en-US" w:eastAsia="zh-TW"/>
        </w:rPr>
        <w:t>immunomodulatory</w:t>
      </w:r>
      <w:proofErr w:type="spellEnd"/>
      <w:r w:rsidR="0091264B" w:rsidRPr="006E28EF">
        <w:rPr>
          <w:rFonts w:ascii="Times New Roman" w:eastAsia="Arial Unicode MS" w:hAnsi="Times New Roman" w:cs="Times New Roman"/>
          <w:sz w:val="24"/>
          <w:szCs w:val="24"/>
          <w:lang w:val="en-US" w:eastAsia="zh-TW"/>
        </w:rPr>
        <w:t xml:space="preserve"> molecules in different milk somatic cell samples in dairy cows</w:t>
      </w:r>
      <w:r w:rsidR="000D4D77" w:rsidRPr="006E28EF">
        <w:rPr>
          <w:rFonts w:ascii="Times New Roman" w:eastAsia="PMingLiU" w:hAnsi="Times New Roman" w:cs="Times New Roman"/>
          <w:sz w:val="24"/>
          <w:szCs w:val="24"/>
          <w:lang w:val="en-US" w:eastAsia="de-CH"/>
        </w:rPr>
        <w:t>.</w:t>
      </w:r>
      <w:r w:rsidR="00003670" w:rsidRPr="006E28EF">
        <w:rPr>
          <w:rFonts w:ascii="Times New Roman" w:eastAsia="PMingLiU" w:hAnsi="Times New Roman" w:cs="Times New Roman"/>
          <w:sz w:val="24"/>
          <w:szCs w:val="24"/>
          <w:lang w:val="en-US" w:eastAsia="zh-TW"/>
        </w:rPr>
        <w:t xml:space="preserve"> </w:t>
      </w:r>
      <w:r w:rsidR="00003670" w:rsidRPr="006E28EF">
        <w:rPr>
          <w:rFonts w:ascii="Times New Roman" w:eastAsia="PMingLiU" w:hAnsi="Times New Roman" w:cs="Times New Roman"/>
          <w:i/>
          <w:sz w:val="24"/>
          <w:szCs w:val="24"/>
          <w:lang w:val="en-US" w:eastAsia="zh-TW"/>
        </w:rPr>
        <w:t>J</w:t>
      </w:r>
      <w:r w:rsidR="000D4D77" w:rsidRPr="006E28EF">
        <w:rPr>
          <w:rFonts w:ascii="Times New Roman" w:eastAsia="PMingLiU" w:hAnsi="Times New Roman" w:cs="Times New Roman"/>
          <w:i/>
          <w:sz w:val="24"/>
          <w:szCs w:val="24"/>
          <w:lang w:val="en-US" w:eastAsia="zh-TW"/>
        </w:rPr>
        <w:t xml:space="preserve">ournal of </w:t>
      </w:r>
      <w:r w:rsidR="00003670" w:rsidRPr="006E28EF">
        <w:rPr>
          <w:rFonts w:ascii="Times New Roman" w:eastAsia="PMingLiU" w:hAnsi="Times New Roman" w:cs="Times New Roman"/>
          <w:i/>
          <w:sz w:val="24"/>
          <w:szCs w:val="24"/>
          <w:lang w:val="en-US" w:eastAsia="zh-TW"/>
        </w:rPr>
        <w:t>Dairy Res</w:t>
      </w:r>
      <w:r w:rsidR="000D4D77" w:rsidRPr="006E28EF">
        <w:rPr>
          <w:rFonts w:ascii="Times New Roman" w:eastAsia="PMingLiU" w:hAnsi="Times New Roman" w:cs="Times New Roman"/>
          <w:i/>
          <w:sz w:val="24"/>
          <w:szCs w:val="24"/>
          <w:lang w:val="en-US" w:eastAsia="zh-TW"/>
        </w:rPr>
        <w:t>earch</w:t>
      </w:r>
      <w:r w:rsidR="0091264B" w:rsidRPr="006E28EF">
        <w:rPr>
          <w:rFonts w:ascii="Times New Roman" w:eastAsia="PMingLiU" w:hAnsi="Times New Roman" w:cs="Times New Roman"/>
          <w:sz w:val="24"/>
          <w:szCs w:val="24"/>
          <w:lang w:val="en-US" w:eastAsia="zh-TW"/>
        </w:rPr>
        <w:t xml:space="preserve"> </w:t>
      </w:r>
      <w:r w:rsidR="0091264B" w:rsidRPr="006E28EF">
        <w:rPr>
          <w:rFonts w:ascii="Times New Roman" w:eastAsia="PMingLiU" w:hAnsi="Times New Roman" w:cs="Times New Roman"/>
          <w:b/>
          <w:sz w:val="24"/>
          <w:szCs w:val="24"/>
          <w:lang w:val="en-US" w:eastAsia="zh-TW"/>
        </w:rPr>
        <w:t>76</w:t>
      </w:r>
      <w:r w:rsidR="000D4D77" w:rsidRPr="006E28EF">
        <w:rPr>
          <w:rFonts w:ascii="Times New Roman" w:eastAsia="PMingLiU" w:hAnsi="Times New Roman" w:cs="Times New Roman"/>
          <w:sz w:val="24"/>
          <w:szCs w:val="24"/>
          <w:lang w:val="en-US" w:eastAsia="zh-TW"/>
        </w:rPr>
        <w:t xml:space="preserve"> </w:t>
      </w:r>
      <w:r w:rsidR="0091264B" w:rsidRPr="006E28EF">
        <w:rPr>
          <w:rFonts w:ascii="Times New Roman" w:eastAsia="PMingLiU" w:hAnsi="Times New Roman" w:cs="Times New Roman"/>
          <w:sz w:val="24"/>
          <w:szCs w:val="24"/>
          <w:lang w:val="en-US" w:eastAsia="zh-TW"/>
        </w:rPr>
        <w:t>356-</w:t>
      </w:r>
      <w:r w:rsidR="00D84CD4" w:rsidRPr="006E28EF">
        <w:rPr>
          <w:rFonts w:ascii="Times New Roman" w:eastAsia="PMingLiU" w:hAnsi="Times New Roman" w:cs="Times New Roman"/>
          <w:sz w:val="24"/>
          <w:szCs w:val="24"/>
          <w:lang w:val="en-US" w:eastAsia="zh-TW"/>
        </w:rPr>
        <w:t>3</w:t>
      </w:r>
      <w:r w:rsidR="0091264B" w:rsidRPr="006E28EF">
        <w:rPr>
          <w:rFonts w:ascii="Times New Roman" w:eastAsia="PMingLiU" w:hAnsi="Times New Roman" w:cs="Times New Roman"/>
          <w:sz w:val="24"/>
          <w:szCs w:val="24"/>
          <w:lang w:val="en-US" w:eastAsia="zh-TW"/>
        </w:rPr>
        <w:t>64</w:t>
      </w:r>
    </w:p>
    <w:p w:rsidR="002F0927" w:rsidRPr="006E28EF" w:rsidRDefault="002F0927" w:rsidP="00D84CD4">
      <w:pPr>
        <w:autoSpaceDE w:val="0"/>
        <w:autoSpaceDN w:val="0"/>
        <w:adjustRightInd w:val="0"/>
        <w:spacing w:after="0" w:line="360" w:lineRule="auto"/>
        <w:ind w:left="851" w:hanging="851"/>
        <w:jc w:val="both"/>
        <w:rPr>
          <w:rFonts w:ascii="Times New Roman" w:eastAsia="PMingLiU" w:hAnsi="Times New Roman" w:cs="Times New Roman"/>
          <w:sz w:val="24"/>
          <w:szCs w:val="24"/>
          <w:lang w:val="en-US" w:eastAsia="zh-TW"/>
        </w:rPr>
      </w:pPr>
      <w:proofErr w:type="spellStart"/>
      <w:r w:rsidRPr="006E28EF">
        <w:rPr>
          <w:rFonts w:ascii="Times New Roman" w:eastAsia="PMingLiU" w:hAnsi="Times New Roman" w:cs="Times New Roman"/>
          <w:sz w:val="24"/>
          <w:szCs w:val="24"/>
          <w:lang w:val="en-US" w:eastAsia="zh-TW"/>
        </w:rPr>
        <w:t>Bruckmaier</w:t>
      </w:r>
      <w:proofErr w:type="spellEnd"/>
      <w:r w:rsidRPr="006E28EF">
        <w:rPr>
          <w:rFonts w:ascii="Times New Roman" w:eastAsia="PMingLiU" w:hAnsi="Times New Roman" w:cs="Times New Roman"/>
          <w:sz w:val="24"/>
          <w:szCs w:val="24"/>
          <w:lang w:val="en-US" w:eastAsia="zh-TW"/>
        </w:rPr>
        <w:t xml:space="preserve"> RM, </w:t>
      </w:r>
      <w:proofErr w:type="spellStart"/>
      <w:r w:rsidRPr="006E28EF">
        <w:rPr>
          <w:rFonts w:ascii="Times New Roman" w:eastAsia="PMingLiU" w:hAnsi="Times New Roman" w:cs="Times New Roman"/>
          <w:sz w:val="24"/>
          <w:szCs w:val="24"/>
          <w:lang w:val="en-US" w:eastAsia="zh-TW"/>
        </w:rPr>
        <w:t>Schallibaum</w:t>
      </w:r>
      <w:proofErr w:type="spellEnd"/>
      <w:r w:rsidRPr="006E28EF">
        <w:rPr>
          <w:rFonts w:ascii="Times New Roman" w:eastAsia="PMingLiU" w:hAnsi="Times New Roman" w:cs="Times New Roman"/>
          <w:sz w:val="24"/>
          <w:szCs w:val="24"/>
          <w:lang w:val="en-US" w:eastAsia="zh-TW"/>
        </w:rPr>
        <w:t xml:space="preserve"> M &amp; Blum JW 1993 </w:t>
      </w:r>
      <w:r w:rsidR="00C0520F" w:rsidRPr="006E28EF">
        <w:rPr>
          <w:rFonts w:ascii="Times New Roman" w:hAnsi="Times New Roman" w:cs="Times New Roman"/>
          <w:kern w:val="36"/>
          <w:sz w:val="24"/>
          <w:szCs w:val="24"/>
          <w:lang w:val="en-US"/>
        </w:rPr>
        <w:t xml:space="preserve">Escherichia coli endotoxin-induced mastitis in dairy </w:t>
      </w:r>
      <w:proofErr w:type="gramStart"/>
      <w:r w:rsidR="00C0520F" w:rsidRPr="006E28EF">
        <w:rPr>
          <w:rFonts w:ascii="Times New Roman" w:hAnsi="Times New Roman" w:cs="Times New Roman"/>
          <w:kern w:val="36"/>
          <w:sz w:val="24"/>
          <w:szCs w:val="24"/>
          <w:lang w:val="en-US"/>
        </w:rPr>
        <w:t>cows :</w:t>
      </w:r>
      <w:proofErr w:type="gramEnd"/>
      <w:r w:rsidR="00C0520F" w:rsidRPr="006E28EF">
        <w:rPr>
          <w:rFonts w:ascii="Times New Roman" w:hAnsi="Times New Roman" w:cs="Times New Roman"/>
          <w:kern w:val="36"/>
          <w:sz w:val="24"/>
          <w:szCs w:val="24"/>
          <w:lang w:val="en-US"/>
        </w:rPr>
        <w:t xml:space="preserve"> changes and importance of insulin-like growth factor I and oxytocin</w:t>
      </w:r>
      <w:r w:rsidR="00C0520F" w:rsidRPr="006E28EF">
        <w:rPr>
          <w:rFonts w:ascii="Times New Roman" w:eastAsia="PMingLiU" w:hAnsi="Times New Roman" w:cs="Times New Roman"/>
          <w:i/>
          <w:sz w:val="24"/>
          <w:szCs w:val="24"/>
          <w:lang w:val="en-US" w:eastAsia="zh-TW"/>
        </w:rPr>
        <w:t xml:space="preserve"> </w:t>
      </w:r>
      <w:r w:rsidRPr="006E28EF">
        <w:rPr>
          <w:rFonts w:ascii="Times New Roman" w:eastAsia="PMingLiU" w:hAnsi="Times New Roman" w:cs="Times New Roman"/>
          <w:i/>
          <w:sz w:val="24"/>
          <w:szCs w:val="24"/>
          <w:lang w:val="en-US" w:eastAsia="zh-TW"/>
        </w:rPr>
        <w:t>Milk Science International</w:t>
      </w:r>
      <w:r w:rsidRPr="006E28EF">
        <w:rPr>
          <w:rFonts w:ascii="Times New Roman" w:eastAsia="PMingLiU" w:hAnsi="Times New Roman" w:cs="Times New Roman"/>
          <w:sz w:val="24"/>
          <w:szCs w:val="24"/>
          <w:lang w:val="en-US" w:eastAsia="zh-TW"/>
        </w:rPr>
        <w:t xml:space="preserve"> </w:t>
      </w:r>
      <w:r w:rsidRPr="006E28EF">
        <w:rPr>
          <w:rFonts w:ascii="Times New Roman" w:eastAsia="PMingLiU" w:hAnsi="Times New Roman" w:cs="Times New Roman"/>
          <w:b/>
          <w:sz w:val="24"/>
          <w:szCs w:val="24"/>
          <w:lang w:val="en-US" w:eastAsia="zh-TW"/>
        </w:rPr>
        <w:t>48</w:t>
      </w:r>
      <w:r w:rsidRPr="006E28EF">
        <w:rPr>
          <w:rFonts w:ascii="Times New Roman" w:eastAsia="PMingLiU" w:hAnsi="Times New Roman" w:cs="Times New Roman"/>
          <w:sz w:val="24"/>
          <w:szCs w:val="24"/>
          <w:lang w:val="en-US" w:eastAsia="zh-TW"/>
        </w:rPr>
        <w:t xml:space="preserve"> 374-378   </w:t>
      </w:r>
    </w:p>
    <w:p w:rsidR="0091264B" w:rsidRPr="006E28EF" w:rsidRDefault="00934641" w:rsidP="002513B8">
      <w:pPr>
        <w:autoSpaceDE w:val="0"/>
        <w:autoSpaceDN w:val="0"/>
        <w:adjustRightInd w:val="0"/>
        <w:spacing w:after="0" w:line="360" w:lineRule="auto"/>
        <w:ind w:left="851" w:hanging="851"/>
        <w:jc w:val="both"/>
        <w:rPr>
          <w:rFonts w:ascii="Times New Roman" w:eastAsia="PMingLiU" w:hAnsi="Times New Roman" w:cs="Times New Roman"/>
          <w:sz w:val="24"/>
          <w:szCs w:val="24"/>
          <w:lang w:val="en-US" w:eastAsia="de-CH"/>
        </w:rPr>
      </w:pPr>
      <w:proofErr w:type="gramStart"/>
      <w:r w:rsidRPr="006E28EF">
        <w:rPr>
          <w:rFonts w:ascii="Times New Roman" w:eastAsia="PMingLiU" w:hAnsi="Times New Roman" w:cs="Times New Roman"/>
          <w:sz w:val="24"/>
          <w:szCs w:val="24"/>
          <w:lang w:val="en-US" w:eastAsia="de-CH"/>
        </w:rPr>
        <w:t>Burton JL</w:t>
      </w:r>
      <w:r w:rsidR="005902D5" w:rsidRPr="006E28EF">
        <w:rPr>
          <w:rFonts w:ascii="Times New Roman" w:eastAsia="PMingLiU" w:hAnsi="Times New Roman" w:cs="Times New Roman"/>
          <w:sz w:val="24"/>
          <w:szCs w:val="24"/>
          <w:lang w:val="en-US" w:eastAsia="de-CH"/>
        </w:rPr>
        <w:t xml:space="preserve"> &amp; </w:t>
      </w:r>
      <w:r w:rsidR="0091264B" w:rsidRPr="006E28EF">
        <w:rPr>
          <w:rFonts w:ascii="Times New Roman" w:eastAsia="PMingLiU" w:hAnsi="Times New Roman" w:cs="Times New Roman"/>
          <w:sz w:val="24"/>
          <w:szCs w:val="24"/>
          <w:lang w:val="en-US" w:eastAsia="de-CH"/>
        </w:rPr>
        <w:t>Erskine</w:t>
      </w:r>
      <w:r w:rsidR="005902D5" w:rsidRPr="006E28EF">
        <w:rPr>
          <w:rFonts w:ascii="Times New Roman" w:eastAsia="PMingLiU" w:hAnsi="Times New Roman" w:cs="Times New Roman"/>
          <w:sz w:val="24"/>
          <w:szCs w:val="24"/>
          <w:lang w:val="en-US" w:eastAsia="de-CH"/>
        </w:rPr>
        <w:t xml:space="preserve"> RJ</w:t>
      </w:r>
      <w:r w:rsidR="0091264B" w:rsidRPr="006E28EF">
        <w:rPr>
          <w:rFonts w:ascii="Times New Roman" w:eastAsia="PMingLiU" w:hAnsi="Times New Roman" w:cs="Times New Roman"/>
          <w:sz w:val="24"/>
          <w:szCs w:val="24"/>
          <w:lang w:val="en-US" w:eastAsia="de-CH"/>
        </w:rPr>
        <w:t xml:space="preserve"> 2003 Immunity and mastitis.</w:t>
      </w:r>
      <w:proofErr w:type="gramEnd"/>
      <w:r w:rsidR="0091264B" w:rsidRPr="006E28EF">
        <w:rPr>
          <w:rFonts w:ascii="Times New Roman" w:eastAsia="PMingLiU" w:hAnsi="Times New Roman" w:cs="Times New Roman"/>
          <w:sz w:val="24"/>
          <w:szCs w:val="24"/>
          <w:lang w:val="en-US" w:eastAsia="de-CH"/>
        </w:rPr>
        <w:t xml:space="preserve"> </w:t>
      </w:r>
      <w:proofErr w:type="gramStart"/>
      <w:r w:rsidR="0091264B" w:rsidRPr="006E28EF">
        <w:rPr>
          <w:rFonts w:ascii="Times New Roman" w:eastAsia="PMingLiU" w:hAnsi="Times New Roman" w:cs="Times New Roman"/>
          <w:sz w:val="24"/>
          <w:szCs w:val="24"/>
          <w:lang w:val="en-US" w:eastAsia="de-CH"/>
        </w:rPr>
        <w:t>Some new ideas for an old disease.</w:t>
      </w:r>
      <w:proofErr w:type="gramEnd"/>
      <w:r w:rsidR="0091264B" w:rsidRPr="006E28EF">
        <w:rPr>
          <w:rFonts w:ascii="Times New Roman" w:eastAsia="PMingLiU" w:hAnsi="Times New Roman" w:cs="Times New Roman"/>
          <w:sz w:val="24"/>
          <w:szCs w:val="24"/>
          <w:lang w:val="en-US" w:eastAsia="de-CH"/>
        </w:rPr>
        <w:t xml:space="preserve"> </w:t>
      </w:r>
      <w:proofErr w:type="gramStart"/>
      <w:r w:rsidR="00315079" w:rsidRPr="006E28EF">
        <w:rPr>
          <w:rFonts w:ascii="Times New Roman" w:eastAsia="PMingLiU" w:hAnsi="Times New Roman" w:cs="Times New Roman"/>
          <w:i/>
          <w:sz w:val="24"/>
          <w:szCs w:val="24"/>
          <w:lang w:val="en-US" w:eastAsia="de-CH"/>
        </w:rPr>
        <w:t>The Veterinary Clinics Food Animal Practice</w:t>
      </w:r>
      <w:r w:rsidR="00315079" w:rsidRPr="006E28EF">
        <w:rPr>
          <w:rFonts w:ascii="Times New Roman" w:eastAsia="PMingLiU" w:hAnsi="Times New Roman" w:cs="Times New Roman"/>
          <w:sz w:val="24"/>
          <w:szCs w:val="24"/>
          <w:lang w:val="en-US" w:eastAsia="de-CH"/>
        </w:rPr>
        <w:t xml:space="preserve"> </w:t>
      </w:r>
      <w:r w:rsidRPr="006E28EF">
        <w:rPr>
          <w:rFonts w:ascii="Times New Roman" w:eastAsia="PMingLiU" w:hAnsi="Times New Roman" w:cs="Times New Roman"/>
          <w:b/>
          <w:sz w:val="24"/>
          <w:szCs w:val="24"/>
          <w:lang w:val="en-US" w:eastAsia="de-CH"/>
        </w:rPr>
        <w:t>19</w:t>
      </w:r>
      <w:r w:rsidRPr="006E28EF">
        <w:rPr>
          <w:rFonts w:ascii="Times New Roman" w:eastAsia="PMingLiU" w:hAnsi="Times New Roman" w:cs="Times New Roman"/>
          <w:sz w:val="24"/>
          <w:szCs w:val="24"/>
          <w:lang w:val="en-US" w:eastAsia="de-CH"/>
        </w:rPr>
        <w:t xml:space="preserve"> </w:t>
      </w:r>
      <w:r w:rsidR="0091264B" w:rsidRPr="006E28EF">
        <w:rPr>
          <w:rFonts w:ascii="Times New Roman" w:eastAsia="PMingLiU" w:hAnsi="Times New Roman" w:cs="Times New Roman"/>
          <w:sz w:val="24"/>
          <w:szCs w:val="24"/>
          <w:lang w:val="en-US" w:eastAsia="de-CH"/>
        </w:rPr>
        <w:t>1–45</w:t>
      </w:r>
      <w:r w:rsidR="00273B70" w:rsidRPr="006E28EF">
        <w:rPr>
          <w:rFonts w:ascii="Times New Roman" w:eastAsia="PMingLiU" w:hAnsi="Times New Roman" w:cs="Times New Roman"/>
          <w:sz w:val="24"/>
          <w:szCs w:val="24"/>
          <w:lang w:val="en-US" w:eastAsia="de-CH"/>
        </w:rPr>
        <w:t>.</w:t>
      </w:r>
      <w:proofErr w:type="gramEnd"/>
    </w:p>
    <w:p w:rsidR="0091264B" w:rsidRPr="006E28EF" w:rsidRDefault="0091264B" w:rsidP="002513B8">
      <w:pPr>
        <w:autoSpaceDE w:val="0"/>
        <w:autoSpaceDN w:val="0"/>
        <w:adjustRightInd w:val="0"/>
        <w:spacing w:after="0" w:line="360" w:lineRule="auto"/>
        <w:ind w:left="851" w:hanging="851"/>
        <w:jc w:val="both"/>
        <w:rPr>
          <w:rFonts w:ascii="Times New Roman" w:eastAsia="Arial Unicode MS" w:hAnsi="Times New Roman" w:cs="Times New Roman"/>
          <w:bCs/>
          <w:kern w:val="36"/>
          <w:sz w:val="24"/>
          <w:szCs w:val="24"/>
          <w:lang w:val="en-US" w:eastAsia="zh-TW"/>
        </w:rPr>
      </w:pPr>
      <w:r w:rsidRPr="006E28EF">
        <w:rPr>
          <w:rFonts w:ascii="Times New Roman" w:eastAsia="Arial Unicode MS" w:hAnsi="Times New Roman" w:cs="Times New Roman"/>
          <w:sz w:val="24"/>
          <w:szCs w:val="24"/>
          <w:lang w:val="en-US" w:eastAsia="zh-TW"/>
        </w:rPr>
        <w:t>Butler</w:t>
      </w:r>
      <w:r w:rsidR="005902D5" w:rsidRPr="006E28EF">
        <w:rPr>
          <w:rFonts w:ascii="Times New Roman" w:eastAsia="Arial Unicode MS" w:hAnsi="Times New Roman" w:cs="Times New Roman"/>
          <w:sz w:val="24"/>
          <w:szCs w:val="24"/>
          <w:lang w:val="en-US" w:eastAsia="zh-TW"/>
        </w:rPr>
        <w:t xml:space="preserve"> JE 1983</w:t>
      </w:r>
      <w:r w:rsidRPr="006E28EF">
        <w:rPr>
          <w:rFonts w:ascii="Times New Roman" w:eastAsia="Arial Unicode MS" w:hAnsi="Times New Roman" w:cs="Times New Roman"/>
          <w:sz w:val="24"/>
          <w:szCs w:val="24"/>
          <w:lang w:val="en-US" w:eastAsia="zh-TW"/>
        </w:rPr>
        <w:t xml:space="preserve"> </w:t>
      </w:r>
      <w:r w:rsidRPr="006E28EF">
        <w:rPr>
          <w:rFonts w:ascii="Times New Roman" w:eastAsia="Arial Unicode MS" w:hAnsi="Times New Roman" w:cs="Times New Roman"/>
          <w:bCs/>
          <w:kern w:val="36"/>
          <w:sz w:val="24"/>
          <w:szCs w:val="24"/>
          <w:lang w:val="en-US" w:eastAsia="zh-TW"/>
        </w:rPr>
        <w:t xml:space="preserve">Bovine </w:t>
      </w:r>
      <w:proofErr w:type="spellStart"/>
      <w:r w:rsidRPr="006E28EF">
        <w:rPr>
          <w:rFonts w:ascii="Times New Roman" w:eastAsia="Arial Unicode MS" w:hAnsi="Times New Roman" w:cs="Times New Roman"/>
          <w:bCs/>
          <w:kern w:val="36"/>
          <w:sz w:val="24"/>
          <w:szCs w:val="24"/>
          <w:lang w:val="en-US" w:eastAsia="zh-TW"/>
        </w:rPr>
        <w:t>immunoglobulins</w:t>
      </w:r>
      <w:proofErr w:type="spellEnd"/>
      <w:r w:rsidRPr="006E28EF">
        <w:rPr>
          <w:rFonts w:ascii="Times New Roman" w:eastAsia="Arial Unicode MS" w:hAnsi="Times New Roman" w:cs="Times New Roman"/>
          <w:bCs/>
          <w:kern w:val="36"/>
          <w:sz w:val="24"/>
          <w:szCs w:val="24"/>
          <w:lang w:val="en-US" w:eastAsia="zh-TW"/>
        </w:rPr>
        <w:t xml:space="preserve">: An augmented review. </w:t>
      </w:r>
      <w:r w:rsidR="00315079" w:rsidRPr="006E28EF">
        <w:rPr>
          <w:rFonts w:ascii="Times New Roman" w:eastAsia="Arial Unicode MS" w:hAnsi="Times New Roman" w:cs="Times New Roman"/>
          <w:bCs/>
          <w:i/>
          <w:kern w:val="36"/>
          <w:sz w:val="24"/>
          <w:szCs w:val="24"/>
          <w:lang w:val="en-US" w:eastAsia="zh-TW"/>
        </w:rPr>
        <w:t>Veterinary I</w:t>
      </w:r>
      <w:r w:rsidR="005902D5" w:rsidRPr="006E28EF">
        <w:rPr>
          <w:rFonts w:ascii="Times New Roman" w:eastAsia="Arial Unicode MS" w:hAnsi="Times New Roman" w:cs="Times New Roman"/>
          <w:bCs/>
          <w:i/>
          <w:kern w:val="36"/>
          <w:sz w:val="24"/>
          <w:szCs w:val="24"/>
          <w:lang w:val="en-US" w:eastAsia="zh-TW"/>
        </w:rPr>
        <w:t>mmunology and Immunopathology</w:t>
      </w:r>
      <w:r w:rsidRPr="006E28EF">
        <w:rPr>
          <w:rFonts w:ascii="Times New Roman" w:eastAsia="Arial Unicode MS" w:hAnsi="Times New Roman" w:cs="Times New Roman"/>
          <w:bCs/>
          <w:kern w:val="36"/>
          <w:sz w:val="24"/>
          <w:szCs w:val="24"/>
          <w:lang w:val="en-US" w:eastAsia="zh-TW"/>
        </w:rPr>
        <w:t xml:space="preserve"> </w:t>
      </w:r>
      <w:r w:rsidRPr="006E28EF">
        <w:rPr>
          <w:rFonts w:ascii="Times New Roman" w:eastAsia="Arial Unicode MS" w:hAnsi="Times New Roman" w:cs="Times New Roman"/>
          <w:b/>
          <w:bCs/>
          <w:kern w:val="36"/>
          <w:sz w:val="24"/>
          <w:szCs w:val="24"/>
          <w:lang w:val="en-US" w:eastAsia="zh-TW"/>
        </w:rPr>
        <w:t>4</w:t>
      </w:r>
      <w:r w:rsidR="005902D5" w:rsidRPr="006E28EF">
        <w:rPr>
          <w:rFonts w:ascii="Times New Roman" w:eastAsia="Arial Unicode MS" w:hAnsi="Times New Roman" w:cs="Times New Roman"/>
          <w:b/>
          <w:bCs/>
          <w:kern w:val="36"/>
          <w:sz w:val="24"/>
          <w:szCs w:val="24"/>
          <w:lang w:val="en-US" w:eastAsia="zh-TW"/>
        </w:rPr>
        <w:t xml:space="preserve"> </w:t>
      </w:r>
      <w:r w:rsidRPr="006E28EF">
        <w:rPr>
          <w:rFonts w:ascii="Times New Roman" w:eastAsia="Arial Unicode MS" w:hAnsi="Times New Roman" w:cs="Times New Roman"/>
          <w:bCs/>
          <w:kern w:val="36"/>
          <w:sz w:val="24"/>
          <w:szCs w:val="24"/>
          <w:lang w:val="en-US" w:eastAsia="zh-TW"/>
        </w:rPr>
        <w:t>43-15</w:t>
      </w:r>
    </w:p>
    <w:p w:rsidR="00FB561C" w:rsidRPr="006E28EF" w:rsidRDefault="00FB561C" w:rsidP="00FB561C">
      <w:pPr>
        <w:autoSpaceDE w:val="0"/>
        <w:autoSpaceDN w:val="0"/>
        <w:adjustRightInd w:val="0"/>
        <w:spacing w:after="0" w:line="360" w:lineRule="auto"/>
        <w:ind w:left="851" w:hanging="851"/>
        <w:jc w:val="both"/>
        <w:rPr>
          <w:rFonts w:ascii="Times New Roman" w:hAnsi="Times New Roman" w:cs="Times New Roman"/>
          <w:sz w:val="24"/>
          <w:szCs w:val="24"/>
          <w:lang w:val="en-US"/>
        </w:rPr>
      </w:pPr>
      <w:proofErr w:type="spellStart"/>
      <w:r w:rsidRPr="006E28EF">
        <w:rPr>
          <w:rFonts w:ascii="Times New Roman" w:eastAsia="Arial Unicode MS" w:hAnsi="Times New Roman" w:cs="Times New Roman"/>
          <w:bCs/>
          <w:kern w:val="36"/>
          <w:sz w:val="24"/>
          <w:szCs w:val="24"/>
          <w:lang w:val="en-US" w:eastAsia="zh-TW"/>
        </w:rPr>
        <w:t>Chagunda</w:t>
      </w:r>
      <w:proofErr w:type="spellEnd"/>
      <w:r w:rsidRPr="006E28EF">
        <w:rPr>
          <w:rFonts w:ascii="Times New Roman" w:eastAsia="Arial Unicode MS" w:hAnsi="Times New Roman" w:cs="Times New Roman"/>
          <w:bCs/>
          <w:kern w:val="36"/>
          <w:sz w:val="24"/>
          <w:szCs w:val="24"/>
          <w:lang w:val="en-US" w:eastAsia="zh-TW"/>
        </w:rPr>
        <w:t xml:space="preserve"> MG, Larsen T, </w:t>
      </w:r>
      <w:proofErr w:type="spellStart"/>
      <w:r w:rsidRPr="006E28EF">
        <w:rPr>
          <w:rFonts w:ascii="Times New Roman" w:eastAsia="Arial Unicode MS" w:hAnsi="Times New Roman" w:cs="Times New Roman"/>
          <w:bCs/>
          <w:kern w:val="36"/>
          <w:sz w:val="24"/>
          <w:szCs w:val="24"/>
          <w:lang w:val="en-US" w:eastAsia="zh-TW"/>
        </w:rPr>
        <w:t>Bjerring</w:t>
      </w:r>
      <w:proofErr w:type="spellEnd"/>
      <w:r w:rsidRPr="006E28EF">
        <w:rPr>
          <w:rFonts w:ascii="Times New Roman" w:eastAsia="Arial Unicode MS" w:hAnsi="Times New Roman" w:cs="Times New Roman"/>
          <w:bCs/>
          <w:kern w:val="36"/>
          <w:sz w:val="24"/>
          <w:szCs w:val="24"/>
          <w:lang w:val="en-US" w:eastAsia="zh-TW"/>
        </w:rPr>
        <w:t xml:space="preserve"> M &amp; </w:t>
      </w:r>
      <w:proofErr w:type="spellStart"/>
      <w:r w:rsidRPr="006E28EF">
        <w:rPr>
          <w:rFonts w:ascii="Times New Roman" w:eastAsia="Arial Unicode MS" w:hAnsi="Times New Roman" w:cs="Times New Roman"/>
          <w:bCs/>
          <w:kern w:val="36"/>
          <w:sz w:val="24"/>
          <w:szCs w:val="24"/>
          <w:lang w:val="en-US" w:eastAsia="zh-TW"/>
        </w:rPr>
        <w:t>Ingvartsen</w:t>
      </w:r>
      <w:proofErr w:type="spellEnd"/>
      <w:r w:rsidRPr="006E28EF">
        <w:rPr>
          <w:rFonts w:ascii="Times New Roman" w:eastAsia="Arial Unicode MS" w:hAnsi="Times New Roman" w:cs="Times New Roman"/>
          <w:bCs/>
          <w:kern w:val="36"/>
          <w:sz w:val="24"/>
          <w:szCs w:val="24"/>
          <w:lang w:val="en-US" w:eastAsia="zh-TW"/>
        </w:rPr>
        <w:t xml:space="preserve"> KL 2006 L-lactate dehydrogenase and N-acetyl-beta-D-</w:t>
      </w:r>
      <w:proofErr w:type="spellStart"/>
      <w:r w:rsidRPr="006E28EF">
        <w:rPr>
          <w:rFonts w:ascii="Times New Roman" w:eastAsia="Arial Unicode MS" w:hAnsi="Times New Roman" w:cs="Times New Roman"/>
          <w:bCs/>
          <w:kern w:val="36"/>
          <w:sz w:val="24"/>
          <w:szCs w:val="24"/>
          <w:lang w:val="en-US" w:eastAsia="zh-TW"/>
        </w:rPr>
        <w:t>glucosaminidase</w:t>
      </w:r>
      <w:proofErr w:type="spellEnd"/>
      <w:r w:rsidRPr="006E28EF">
        <w:rPr>
          <w:rFonts w:ascii="Times New Roman" w:eastAsia="Arial Unicode MS" w:hAnsi="Times New Roman" w:cs="Times New Roman"/>
          <w:bCs/>
          <w:kern w:val="36"/>
          <w:sz w:val="24"/>
          <w:szCs w:val="24"/>
          <w:lang w:val="en-US" w:eastAsia="zh-TW"/>
        </w:rPr>
        <w:t xml:space="preserve"> activities in bovine milk as indicators of non-specific </w:t>
      </w:r>
      <w:r w:rsidRPr="006E28EF">
        <w:rPr>
          <w:rFonts w:ascii="Times New Roman" w:hAnsi="Times New Roman" w:cs="Times New Roman"/>
          <w:sz w:val="24"/>
          <w:szCs w:val="24"/>
          <w:lang w:val="en-US"/>
        </w:rPr>
        <w:t xml:space="preserve">mastitis. </w:t>
      </w:r>
      <w:r w:rsidRPr="006E28EF">
        <w:rPr>
          <w:rFonts w:ascii="Times New Roman" w:hAnsi="Times New Roman" w:cs="Times New Roman"/>
          <w:i/>
          <w:sz w:val="24"/>
          <w:szCs w:val="24"/>
          <w:lang w:val="en-US"/>
        </w:rPr>
        <w:t>Journal of Dairy Research</w:t>
      </w:r>
      <w:r w:rsidRPr="006E28EF">
        <w:rPr>
          <w:rFonts w:ascii="Times New Roman" w:hAnsi="Times New Roman" w:cs="Times New Roman"/>
          <w:sz w:val="24"/>
          <w:szCs w:val="24"/>
          <w:lang w:val="en-US"/>
        </w:rPr>
        <w:t xml:space="preserve"> 73 431-440</w:t>
      </w:r>
    </w:p>
    <w:p w:rsidR="001C12BC" w:rsidRPr="006E28EF" w:rsidRDefault="002A5E8D" w:rsidP="001C12BC">
      <w:pPr>
        <w:autoSpaceDE w:val="0"/>
        <w:autoSpaceDN w:val="0"/>
        <w:adjustRightInd w:val="0"/>
        <w:spacing w:after="0" w:line="360" w:lineRule="auto"/>
        <w:ind w:left="851" w:hanging="851"/>
        <w:jc w:val="both"/>
        <w:rPr>
          <w:rFonts w:ascii="Times New Roman" w:eastAsia="PMingLiU" w:hAnsi="Times New Roman" w:cs="Times New Roman"/>
          <w:sz w:val="24"/>
          <w:szCs w:val="24"/>
          <w:lang w:val="en-US" w:eastAsia="zh-TW"/>
        </w:rPr>
      </w:pPr>
      <w:r w:rsidRPr="006E28EF">
        <w:rPr>
          <w:rFonts w:ascii="Times New Roman" w:eastAsia="PMingLiU" w:hAnsi="Times New Roman" w:cs="Times New Roman"/>
          <w:sz w:val="24"/>
          <w:szCs w:val="24"/>
          <w:lang w:val="en-US" w:eastAsia="zh-TW"/>
        </w:rPr>
        <w:t>Davis</w:t>
      </w:r>
      <w:r w:rsidR="001C12BC" w:rsidRPr="006E28EF">
        <w:rPr>
          <w:rFonts w:ascii="Times New Roman" w:hAnsi="Times New Roman" w:cs="Times New Roman"/>
          <w:lang w:val="en-US"/>
        </w:rPr>
        <w:t xml:space="preserve"> </w:t>
      </w:r>
      <w:r w:rsidR="001C12BC" w:rsidRPr="006E28EF">
        <w:rPr>
          <w:rFonts w:ascii="Times New Roman" w:eastAsia="PMingLiU" w:hAnsi="Times New Roman" w:cs="Times New Roman"/>
          <w:sz w:val="24"/>
          <w:szCs w:val="24"/>
          <w:lang w:val="en-US" w:eastAsia="zh-TW"/>
        </w:rPr>
        <w:t>SR, Farr VC, Prosser CG, Nicholas GD, Turner SA, Lee J &amp; Hart AL 2004 Milk L-lactate concentration is increased during mastitis.</w:t>
      </w:r>
      <w:r w:rsidR="001C12BC" w:rsidRPr="006E28EF">
        <w:rPr>
          <w:rFonts w:ascii="Times New Roman" w:eastAsia="PMingLiU" w:hAnsi="Times New Roman" w:cs="Times New Roman"/>
          <w:i/>
          <w:sz w:val="24"/>
          <w:szCs w:val="24"/>
          <w:lang w:val="en-US" w:eastAsia="zh-TW"/>
        </w:rPr>
        <w:t xml:space="preserve"> Journal of Dairy Research</w:t>
      </w:r>
      <w:r w:rsidR="001C12BC" w:rsidRPr="006E28EF">
        <w:rPr>
          <w:rFonts w:ascii="Times New Roman" w:eastAsia="PMingLiU" w:hAnsi="Times New Roman" w:cs="Times New Roman"/>
          <w:sz w:val="24"/>
          <w:szCs w:val="24"/>
          <w:lang w:val="en-US" w:eastAsia="zh-TW"/>
        </w:rPr>
        <w:t xml:space="preserve"> </w:t>
      </w:r>
      <w:r w:rsidR="001C12BC" w:rsidRPr="006E28EF">
        <w:rPr>
          <w:rFonts w:ascii="Times New Roman" w:eastAsia="PMingLiU" w:hAnsi="Times New Roman" w:cs="Times New Roman"/>
          <w:b/>
          <w:sz w:val="24"/>
          <w:szCs w:val="24"/>
          <w:lang w:val="en-US" w:eastAsia="zh-TW"/>
        </w:rPr>
        <w:t>71</w:t>
      </w:r>
      <w:r w:rsidR="001C12BC" w:rsidRPr="006E28EF">
        <w:rPr>
          <w:rFonts w:ascii="Times New Roman" w:eastAsia="PMingLiU" w:hAnsi="Times New Roman" w:cs="Times New Roman"/>
          <w:sz w:val="24"/>
          <w:szCs w:val="24"/>
          <w:lang w:val="en-US" w:eastAsia="zh-TW"/>
        </w:rPr>
        <w:t xml:space="preserve"> 175-181</w:t>
      </w:r>
    </w:p>
    <w:p w:rsidR="00767E4D" w:rsidRPr="006E28EF" w:rsidRDefault="00767E4D" w:rsidP="009052B1">
      <w:pPr>
        <w:autoSpaceDE w:val="0"/>
        <w:autoSpaceDN w:val="0"/>
        <w:adjustRightInd w:val="0"/>
        <w:spacing w:after="0" w:line="360" w:lineRule="auto"/>
        <w:ind w:left="851" w:hanging="851"/>
        <w:jc w:val="both"/>
        <w:rPr>
          <w:rFonts w:ascii="Times New Roman" w:hAnsi="Times New Roman" w:cs="Times New Roman"/>
          <w:sz w:val="24"/>
          <w:szCs w:val="24"/>
          <w:lang w:val="en-US"/>
        </w:rPr>
      </w:pPr>
      <w:proofErr w:type="spellStart"/>
      <w:r w:rsidRPr="006E28EF">
        <w:rPr>
          <w:rFonts w:ascii="Times New Roman" w:hAnsi="Times New Roman" w:cs="Times New Roman"/>
          <w:sz w:val="24"/>
          <w:szCs w:val="24"/>
          <w:lang w:val="en-US"/>
        </w:rPr>
        <w:t>Giri</w:t>
      </w:r>
      <w:proofErr w:type="spellEnd"/>
      <w:r w:rsidRPr="006E28EF">
        <w:rPr>
          <w:rFonts w:ascii="Times New Roman" w:hAnsi="Times New Roman" w:cs="Times New Roman"/>
          <w:sz w:val="24"/>
          <w:szCs w:val="24"/>
          <w:lang w:val="en-US"/>
        </w:rPr>
        <w:t xml:space="preserve"> SN, </w:t>
      </w:r>
      <w:proofErr w:type="spellStart"/>
      <w:r w:rsidRPr="006E28EF">
        <w:rPr>
          <w:rFonts w:ascii="Times New Roman" w:hAnsi="Times New Roman" w:cs="Times New Roman"/>
          <w:sz w:val="24"/>
          <w:szCs w:val="24"/>
          <w:lang w:val="en-US"/>
        </w:rPr>
        <w:t>Emau</w:t>
      </w:r>
      <w:proofErr w:type="spellEnd"/>
      <w:r w:rsidRPr="006E28EF">
        <w:rPr>
          <w:rFonts w:ascii="Times New Roman" w:hAnsi="Times New Roman" w:cs="Times New Roman"/>
          <w:sz w:val="24"/>
          <w:szCs w:val="24"/>
          <w:lang w:val="en-US"/>
        </w:rPr>
        <w:t xml:space="preserve"> P, </w:t>
      </w:r>
      <w:proofErr w:type="spellStart"/>
      <w:r w:rsidRPr="006E28EF">
        <w:rPr>
          <w:rFonts w:ascii="Times New Roman" w:hAnsi="Times New Roman" w:cs="Times New Roman"/>
          <w:sz w:val="24"/>
          <w:szCs w:val="24"/>
          <w:lang w:val="en-US"/>
        </w:rPr>
        <w:t>Cullor</w:t>
      </w:r>
      <w:proofErr w:type="spellEnd"/>
      <w:r w:rsidRPr="006E28EF">
        <w:rPr>
          <w:rFonts w:ascii="Times New Roman" w:hAnsi="Times New Roman" w:cs="Times New Roman"/>
          <w:sz w:val="24"/>
          <w:szCs w:val="24"/>
          <w:lang w:val="en-US"/>
        </w:rPr>
        <w:t xml:space="preserve"> JS, </w:t>
      </w:r>
      <w:proofErr w:type="spellStart"/>
      <w:r w:rsidRPr="006E28EF">
        <w:rPr>
          <w:rFonts w:ascii="Times New Roman" w:hAnsi="Times New Roman" w:cs="Times New Roman"/>
          <w:sz w:val="24"/>
          <w:szCs w:val="24"/>
          <w:lang w:val="en-US"/>
        </w:rPr>
        <w:t>Stabenfeldt</w:t>
      </w:r>
      <w:proofErr w:type="spellEnd"/>
      <w:r w:rsidRPr="006E28EF">
        <w:rPr>
          <w:rFonts w:ascii="Times New Roman" w:hAnsi="Times New Roman" w:cs="Times New Roman"/>
          <w:sz w:val="24"/>
          <w:szCs w:val="24"/>
          <w:lang w:val="en-US"/>
        </w:rPr>
        <w:t xml:space="preserve"> GH, </w:t>
      </w:r>
      <w:proofErr w:type="spellStart"/>
      <w:r w:rsidRPr="006E28EF">
        <w:rPr>
          <w:rFonts w:ascii="Times New Roman" w:hAnsi="Times New Roman" w:cs="Times New Roman"/>
          <w:sz w:val="24"/>
          <w:szCs w:val="24"/>
          <w:lang w:val="en-US"/>
        </w:rPr>
        <w:t>Bruss</w:t>
      </w:r>
      <w:proofErr w:type="spellEnd"/>
      <w:r w:rsidRPr="006E28EF">
        <w:rPr>
          <w:rFonts w:ascii="Times New Roman" w:hAnsi="Times New Roman" w:cs="Times New Roman"/>
          <w:sz w:val="24"/>
          <w:szCs w:val="24"/>
          <w:lang w:val="en-US"/>
        </w:rPr>
        <w:t xml:space="preserve"> ML, Bondurant RH &amp; </w:t>
      </w:r>
      <w:proofErr w:type="spellStart"/>
      <w:r w:rsidRPr="006E28EF">
        <w:rPr>
          <w:rFonts w:ascii="Times New Roman" w:hAnsi="Times New Roman" w:cs="Times New Roman"/>
          <w:sz w:val="24"/>
          <w:szCs w:val="24"/>
          <w:lang w:val="en-US"/>
        </w:rPr>
        <w:t>Osburn</w:t>
      </w:r>
      <w:proofErr w:type="spellEnd"/>
      <w:r w:rsidRPr="006E28EF">
        <w:rPr>
          <w:rFonts w:ascii="Times New Roman" w:hAnsi="Times New Roman" w:cs="Times New Roman"/>
          <w:sz w:val="24"/>
          <w:szCs w:val="24"/>
          <w:lang w:val="en-US"/>
        </w:rPr>
        <w:t xml:space="preserve"> BI 1990 Effects of endotoxin infusion on circulating levels of eicosanoids, progesterone, cortisol, glucose and lactic acid, and abortion in pregnant cows. </w:t>
      </w:r>
      <w:r w:rsidRPr="006E28EF">
        <w:rPr>
          <w:rFonts w:ascii="Times New Roman" w:hAnsi="Times New Roman" w:cs="Times New Roman"/>
          <w:i/>
          <w:sz w:val="24"/>
          <w:szCs w:val="24"/>
          <w:lang w:val="en-US"/>
        </w:rPr>
        <w:t>Veterinary Microbiology</w:t>
      </w:r>
      <w:r w:rsidRPr="006E28EF">
        <w:rPr>
          <w:rFonts w:ascii="Times New Roman" w:hAnsi="Times New Roman" w:cs="Times New Roman"/>
          <w:sz w:val="24"/>
          <w:szCs w:val="24"/>
          <w:lang w:val="en-US"/>
        </w:rPr>
        <w:t xml:space="preserve"> </w:t>
      </w:r>
      <w:r w:rsidRPr="006E28EF">
        <w:rPr>
          <w:rFonts w:ascii="Times New Roman" w:hAnsi="Times New Roman" w:cs="Times New Roman"/>
          <w:b/>
          <w:sz w:val="24"/>
          <w:szCs w:val="24"/>
          <w:lang w:val="en-US"/>
        </w:rPr>
        <w:t>21</w:t>
      </w:r>
      <w:r w:rsidRPr="006E28EF">
        <w:rPr>
          <w:rFonts w:ascii="Times New Roman" w:hAnsi="Times New Roman" w:cs="Times New Roman"/>
          <w:sz w:val="24"/>
          <w:szCs w:val="24"/>
          <w:lang w:val="en-US"/>
        </w:rPr>
        <w:t xml:space="preserve"> 211-231</w:t>
      </w:r>
    </w:p>
    <w:p w:rsidR="00C14846" w:rsidRPr="006E28EF" w:rsidRDefault="009052B1" w:rsidP="009052B1">
      <w:pPr>
        <w:autoSpaceDE w:val="0"/>
        <w:autoSpaceDN w:val="0"/>
        <w:adjustRightInd w:val="0"/>
        <w:spacing w:after="0" w:line="360" w:lineRule="auto"/>
        <w:ind w:left="851" w:hanging="851"/>
        <w:jc w:val="both"/>
        <w:rPr>
          <w:rFonts w:ascii="Times New Roman" w:eastAsia="Arial Unicode MS" w:hAnsi="Times New Roman" w:cs="Times New Roman"/>
          <w:sz w:val="24"/>
          <w:szCs w:val="24"/>
          <w:lang w:val="en-US" w:eastAsia="zh-TW"/>
        </w:rPr>
      </w:pPr>
      <w:proofErr w:type="gramStart"/>
      <w:r w:rsidRPr="006E28EF">
        <w:rPr>
          <w:rFonts w:ascii="Times New Roman" w:eastAsia="Arial Unicode MS" w:hAnsi="Times New Roman" w:cs="Times New Roman"/>
          <w:sz w:val="24"/>
          <w:szCs w:val="24"/>
          <w:lang w:val="en-US" w:eastAsia="zh-TW"/>
        </w:rPr>
        <w:t>Glick JH 1969</w:t>
      </w:r>
      <w:r w:rsidR="00C14846" w:rsidRPr="006E28EF">
        <w:rPr>
          <w:rFonts w:ascii="Times New Roman" w:eastAsia="Arial Unicode MS" w:hAnsi="Times New Roman" w:cs="Times New Roman"/>
          <w:sz w:val="24"/>
          <w:szCs w:val="24"/>
          <w:lang w:val="en-US" w:eastAsia="zh-TW"/>
        </w:rPr>
        <w:t xml:space="preserve"> Serum lactate dehydrogenase </w:t>
      </w:r>
      <w:proofErr w:type="spellStart"/>
      <w:r w:rsidR="00C14846" w:rsidRPr="006E28EF">
        <w:rPr>
          <w:rFonts w:ascii="Times New Roman" w:eastAsia="Arial Unicode MS" w:hAnsi="Times New Roman" w:cs="Times New Roman"/>
          <w:sz w:val="24"/>
          <w:szCs w:val="24"/>
          <w:lang w:val="en-US" w:eastAsia="zh-TW"/>
        </w:rPr>
        <w:t>isoenzyme</w:t>
      </w:r>
      <w:proofErr w:type="spellEnd"/>
      <w:r w:rsidR="00C14846" w:rsidRPr="006E28EF">
        <w:rPr>
          <w:rFonts w:ascii="Times New Roman" w:eastAsia="Arial Unicode MS" w:hAnsi="Times New Roman" w:cs="Times New Roman"/>
          <w:sz w:val="24"/>
          <w:szCs w:val="24"/>
          <w:lang w:val="en-US" w:eastAsia="zh-TW"/>
        </w:rPr>
        <w:t xml:space="preserve"> and total lactate dehydrogenase values in health and disease, and clinical evaluation of these tests by means of discriminant analysis.</w:t>
      </w:r>
      <w:proofErr w:type="gramEnd"/>
      <w:r w:rsidR="00C14846" w:rsidRPr="006E28EF">
        <w:rPr>
          <w:rFonts w:ascii="Times New Roman" w:eastAsia="Arial Unicode MS" w:hAnsi="Times New Roman" w:cs="Times New Roman"/>
          <w:sz w:val="24"/>
          <w:szCs w:val="24"/>
          <w:lang w:val="en-US" w:eastAsia="zh-TW"/>
        </w:rPr>
        <w:t xml:space="preserve"> </w:t>
      </w:r>
      <w:r w:rsidR="00C14846" w:rsidRPr="006E28EF">
        <w:rPr>
          <w:rFonts w:ascii="Times New Roman" w:eastAsia="Arial Unicode MS" w:hAnsi="Times New Roman" w:cs="Times New Roman"/>
          <w:i/>
          <w:sz w:val="24"/>
          <w:szCs w:val="24"/>
          <w:lang w:val="en-US" w:eastAsia="zh-TW"/>
        </w:rPr>
        <w:t>Am</w:t>
      </w:r>
      <w:r w:rsidRPr="006E28EF">
        <w:rPr>
          <w:rFonts w:ascii="Times New Roman" w:eastAsia="Arial Unicode MS" w:hAnsi="Times New Roman" w:cs="Times New Roman"/>
          <w:i/>
          <w:sz w:val="24"/>
          <w:szCs w:val="24"/>
          <w:lang w:val="en-US" w:eastAsia="zh-TW"/>
        </w:rPr>
        <w:t>erican</w:t>
      </w:r>
      <w:r w:rsidR="00C14846" w:rsidRPr="006E28EF">
        <w:rPr>
          <w:rFonts w:ascii="Times New Roman" w:eastAsia="Arial Unicode MS" w:hAnsi="Times New Roman" w:cs="Times New Roman"/>
          <w:i/>
          <w:sz w:val="24"/>
          <w:szCs w:val="24"/>
          <w:lang w:val="en-US" w:eastAsia="zh-TW"/>
        </w:rPr>
        <w:t xml:space="preserve"> J</w:t>
      </w:r>
      <w:r w:rsidRPr="006E28EF">
        <w:rPr>
          <w:rFonts w:ascii="Times New Roman" w:eastAsia="Arial Unicode MS" w:hAnsi="Times New Roman" w:cs="Times New Roman"/>
          <w:i/>
          <w:sz w:val="24"/>
          <w:szCs w:val="24"/>
          <w:lang w:val="en-US" w:eastAsia="zh-TW"/>
        </w:rPr>
        <w:t>ournal of</w:t>
      </w:r>
      <w:r w:rsidR="00C14846" w:rsidRPr="006E28EF">
        <w:rPr>
          <w:rFonts w:ascii="Times New Roman" w:eastAsia="Arial Unicode MS" w:hAnsi="Times New Roman" w:cs="Times New Roman"/>
          <w:i/>
          <w:sz w:val="24"/>
          <w:szCs w:val="24"/>
          <w:lang w:val="en-US" w:eastAsia="zh-TW"/>
        </w:rPr>
        <w:t xml:space="preserve"> Clin</w:t>
      </w:r>
      <w:r w:rsidRPr="006E28EF">
        <w:rPr>
          <w:rFonts w:ascii="Times New Roman" w:eastAsia="Arial Unicode MS" w:hAnsi="Times New Roman" w:cs="Times New Roman"/>
          <w:i/>
          <w:sz w:val="24"/>
          <w:szCs w:val="24"/>
          <w:lang w:val="en-US" w:eastAsia="zh-TW"/>
        </w:rPr>
        <w:t>ical</w:t>
      </w:r>
      <w:r w:rsidR="00C14846" w:rsidRPr="006E28EF">
        <w:rPr>
          <w:rFonts w:ascii="Times New Roman" w:eastAsia="Arial Unicode MS" w:hAnsi="Times New Roman" w:cs="Times New Roman"/>
          <w:i/>
          <w:sz w:val="24"/>
          <w:szCs w:val="24"/>
          <w:lang w:val="en-US" w:eastAsia="zh-TW"/>
        </w:rPr>
        <w:t xml:space="preserve"> Patho</w:t>
      </w:r>
      <w:r w:rsidRPr="006E28EF">
        <w:rPr>
          <w:rFonts w:ascii="Times New Roman" w:eastAsia="Arial Unicode MS" w:hAnsi="Times New Roman" w:cs="Times New Roman"/>
          <w:i/>
          <w:sz w:val="24"/>
          <w:szCs w:val="24"/>
          <w:lang w:val="en-US" w:eastAsia="zh-TW"/>
        </w:rPr>
        <w:t xml:space="preserve">logy </w:t>
      </w:r>
      <w:r w:rsidR="00C14846" w:rsidRPr="006E28EF">
        <w:rPr>
          <w:rFonts w:ascii="Times New Roman" w:eastAsia="Arial Unicode MS" w:hAnsi="Times New Roman" w:cs="Times New Roman"/>
          <w:b/>
          <w:sz w:val="24"/>
          <w:szCs w:val="24"/>
          <w:lang w:val="en-US" w:eastAsia="zh-TW"/>
        </w:rPr>
        <w:t>52</w:t>
      </w:r>
      <w:r w:rsidRPr="006E28EF">
        <w:rPr>
          <w:rFonts w:ascii="Times New Roman" w:eastAsia="Arial Unicode MS" w:hAnsi="Times New Roman" w:cs="Times New Roman"/>
          <w:sz w:val="24"/>
          <w:szCs w:val="24"/>
          <w:lang w:val="en-US" w:eastAsia="zh-TW"/>
        </w:rPr>
        <w:t xml:space="preserve"> </w:t>
      </w:r>
      <w:r w:rsidR="00C14846" w:rsidRPr="006E28EF">
        <w:rPr>
          <w:rFonts w:ascii="Times New Roman" w:eastAsia="Arial Unicode MS" w:hAnsi="Times New Roman" w:cs="Times New Roman"/>
          <w:sz w:val="24"/>
          <w:szCs w:val="24"/>
          <w:lang w:val="en-US" w:eastAsia="zh-TW"/>
        </w:rPr>
        <w:t>320-328</w:t>
      </w:r>
    </w:p>
    <w:p w:rsidR="00FE79C3" w:rsidRPr="006E28EF" w:rsidRDefault="00FE79C3" w:rsidP="002513B8">
      <w:pPr>
        <w:autoSpaceDE w:val="0"/>
        <w:autoSpaceDN w:val="0"/>
        <w:adjustRightInd w:val="0"/>
        <w:spacing w:after="0" w:line="360" w:lineRule="auto"/>
        <w:ind w:left="851" w:hanging="851"/>
        <w:jc w:val="both"/>
        <w:rPr>
          <w:rFonts w:ascii="Times New Roman" w:eastAsia="PMingLiU" w:hAnsi="Times New Roman" w:cs="Times New Roman"/>
          <w:sz w:val="24"/>
          <w:szCs w:val="24"/>
          <w:lang w:val="en-US" w:eastAsia="de-CH"/>
        </w:rPr>
      </w:pPr>
      <w:r w:rsidRPr="006E28EF">
        <w:rPr>
          <w:rFonts w:ascii="Times New Roman" w:eastAsia="Arial Unicode MS" w:hAnsi="Times New Roman" w:cs="Times New Roman"/>
          <w:sz w:val="24"/>
          <w:szCs w:val="24"/>
          <w:lang w:val="en-US" w:eastAsia="zh-TW"/>
        </w:rPr>
        <w:t>Guidry</w:t>
      </w:r>
      <w:r w:rsidR="005902D5" w:rsidRPr="006E28EF">
        <w:rPr>
          <w:rFonts w:ascii="Times New Roman" w:eastAsia="PMingLiU" w:hAnsi="Times New Roman" w:cs="Times New Roman"/>
          <w:sz w:val="24"/>
          <w:szCs w:val="24"/>
          <w:lang w:val="en-US" w:eastAsia="de-CH"/>
        </w:rPr>
        <w:t xml:space="preserve"> A</w:t>
      </w:r>
      <w:r w:rsidRPr="006E28EF">
        <w:rPr>
          <w:rFonts w:ascii="Times New Roman" w:eastAsia="PMingLiU" w:hAnsi="Times New Roman" w:cs="Times New Roman"/>
          <w:sz w:val="24"/>
          <w:szCs w:val="24"/>
          <w:lang w:val="en-US" w:eastAsia="de-CH"/>
        </w:rPr>
        <w:t>J</w:t>
      </w:r>
      <w:r w:rsidR="005902D5" w:rsidRPr="006E28EF">
        <w:rPr>
          <w:rFonts w:ascii="Times New Roman" w:eastAsia="PMingLiU" w:hAnsi="Times New Roman" w:cs="Times New Roman"/>
          <w:sz w:val="24"/>
          <w:szCs w:val="24"/>
          <w:lang w:val="en-US" w:eastAsia="de-CH"/>
        </w:rPr>
        <w:t xml:space="preserve">, </w:t>
      </w:r>
      <w:proofErr w:type="spellStart"/>
      <w:r w:rsidRPr="006E28EF">
        <w:rPr>
          <w:rFonts w:ascii="Times New Roman" w:eastAsia="PMingLiU" w:hAnsi="Times New Roman" w:cs="Times New Roman"/>
          <w:sz w:val="24"/>
          <w:szCs w:val="24"/>
          <w:lang w:val="en-US" w:eastAsia="de-CH"/>
        </w:rPr>
        <w:t>Ost</w:t>
      </w:r>
      <w:proofErr w:type="spellEnd"/>
      <w:r w:rsidR="005902D5" w:rsidRPr="006E28EF">
        <w:rPr>
          <w:rFonts w:ascii="Times New Roman" w:eastAsia="PMingLiU" w:hAnsi="Times New Roman" w:cs="Times New Roman"/>
          <w:sz w:val="24"/>
          <w:szCs w:val="24"/>
          <w:lang w:val="en-US" w:eastAsia="de-CH"/>
        </w:rPr>
        <w:t xml:space="preserve"> M, </w:t>
      </w:r>
      <w:r w:rsidRPr="006E28EF">
        <w:rPr>
          <w:rFonts w:ascii="Times New Roman" w:eastAsia="PMingLiU" w:hAnsi="Times New Roman" w:cs="Times New Roman"/>
          <w:sz w:val="24"/>
          <w:szCs w:val="24"/>
          <w:lang w:val="en-US" w:eastAsia="de-CH"/>
        </w:rPr>
        <w:t>Mather</w:t>
      </w:r>
      <w:r w:rsidR="005902D5" w:rsidRPr="006E28EF">
        <w:rPr>
          <w:rFonts w:ascii="Times New Roman" w:eastAsia="PMingLiU" w:hAnsi="Times New Roman" w:cs="Times New Roman"/>
          <w:sz w:val="24"/>
          <w:szCs w:val="24"/>
          <w:lang w:val="en-US" w:eastAsia="de-CH"/>
        </w:rPr>
        <w:t xml:space="preserve"> IH</w:t>
      </w:r>
      <w:r w:rsidRPr="006E28EF">
        <w:rPr>
          <w:rFonts w:ascii="Times New Roman" w:eastAsia="PMingLiU" w:hAnsi="Times New Roman" w:cs="Times New Roman"/>
          <w:sz w:val="24"/>
          <w:szCs w:val="24"/>
          <w:lang w:val="en-US" w:eastAsia="de-CH"/>
        </w:rPr>
        <w:t xml:space="preserve">, </w:t>
      </w:r>
      <w:proofErr w:type="spellStart"/>
      <w:r w:rsidR="00DF321E" w:rsidRPr="006E28EF">
        <w:rPr>
          <w:rFonts w:ascii="Times New Roman" w:eastAsia="PMingLiU" w:hAnsi="Times New Roman" w:cs="Times New Roman"/>
          <w:sz w:val="24"/>
          <w:szCs w:val="24"/>
          <w:lang w:val="en-US" w:eastAsia="de-CH"/>
        </w:rPr>
        <w:t>Shainline</w:t>
      </w:r>
      <w:proofErr w:type="spellEnd"/>
      <w:r w:rsidR="00925026" w:rsidRPr="006E28EF">
        <w:rPr>
          <w:rFonts w:ascii="Times New Roman" w:eastAsia="PMingLiU" w:hAnsi="Times New Roman" w:cs="Times New Roman"/>
          <w:sz w:val="24"/>
          <w:szCs w:val="24"/>
          <w:lang w:val="en-US" w:eastAsia="de-CH"/>
        </w:rPr>
        <w:t xml:space="preserve"> WE</w:t>
      </w:r>
      <w:r w:rsidR="005902D5" w:rsidRPr="006E28EF">
        <w:rPr>
          <w:rFonts w:ascii="Times New Roman" w:eastAsia="PMingLiU" w:hAnsi="Times New Roman" w:cs="Times New Roman"/>
          <w:sz w:val="24"/>
          <w:szCs w:val="24"/>
          <w:lang w:val="en-US" w:eastAsia="de-CH"/>
        </w:rPr>
        <w:t xml:space="preserve"> &amp; </w:t>
      </w:r>
      <w:proofErr w:type="spellStart"/>
      <w:r w:rsidR="00DF321E" w:rsidRPr="006E28EF">
        <w:rPr>
          <w:rFonts w:ascii="Times New Roman" w:eastAsia="PMingLiU" w:hAnsi="Times New Roman" w:cs="Times New Roman"/>
          <w:sz w:val="24"/>
          <w:szCs w:val="24"/>
          <w:lang w:val="en-US" w:eastAsia="de-CH"/>
        </w:rPr>
        <w:t>Weinland</w:t>
      </w:r>
      <w:proofErr w:type="spellEnd"/>
      <w:r w:rsidR="005902D5" w:rsidRPr="006E28EF">
        <w:rPr>
          <w:rFonts w:ascii="Times New Roman" w:eastAsia="PMingLiU" w:hAnsi="Times New Roman" w:cs="Times New Roman"/>
          <w:sz w:val="24"/>
          <w:szCs w:val="24"/>
          <w:lang w:val="en-US" w:eastAsia="de-CH"/>
        </w:rPr>
        <w:t xml:space="preserve"> BT</w:t>
      </w:r>
      <w:r w:rsidR="00DF321E" w:rsidRPr="006E28EF">
        <w:rPr>
          <w:rFonts w:ascii="Times New Roman" w:eastAsia="PMingLiU" w:hAnsi="Times New Roman" w:cs="Times New Roman"/>
          <w:sz w:val="24"/>
          <w:szCs w:val="24"/>
          <w:lang w:val="en-US" w:eastAsia="de-CH"/>
        </w:rPr>
        <w:t xml:space="preserve"> 1983 Sequential response of milk leukocytes, albumin, </w:t>
      </w:r>
      <w:proofErr w:type="spellStart"/>
      <w:r w:rsidR="00DF321E" w:rsidRPr="006E28EF">
        <w:rPr>
          <w:rFonts w:ascii="Times New Roman" w:eastAsia="PMingLiU" w:hAnsi="Times New Roman" w:cs="Times New Roman"/>
          <w:sz w:val="24"/>
          <w:szCs w:val="24"/>
          <w:lang w:val="en-US" w:eastAsia="de-CH"/>
        </w:rPr>
        <w:t>immunoglobulins</w:t>
      </w:r>
      <w:proofErr w:type="spellEnd"/>
      <w:r w:rsidR="00DF321E" w:rsidRPr="006E28EF">
        <w:rPr>
          <w:rFonts w:ascii="Times New Roman" w:eastAsia="PMingLiU" w:hAnsi="Times New Roman" w:cs="Times New Roman"/>
          <w:sz w:val="24"/>
          <w:szCs w:val="24"/>
          <w:lang w:val="en-US" w:eastAsia="de-CH"/>
        </w:rPr>
        <w:t xml:space="preserve">, monovalent ions, citrate, and lactose in cows given infusions of Escherichia coli endotoxin into the mammary gland. </w:t>
      </w:r>
      <w:r w:rsidR="005902D5" w:rsidRPr="006E28EF">
        <w:rPr>
          <w:rFonts w:ascii="Times New Roman" w:eastAsia="PMingLiU" w:hAnsi="Times New Roman" w:cs="Times New Roman"/>
          <w:i/>
          <w:sz w:val="24"/>
          <w:szCs w:val="24"/>
          <w:lang w:val="en-US" w:eastAsia="de-CH"/>
        </w:rPr>
        <w:t>American Journal of Veterinary Research</w:t>
      </w:r>
      <w:r w:rsidR="00DF321E" w:rsidRPr="006E28EF">
        <w:rPr>
          <w:rFonts w:ascii="Times New Roman" w:eastAsia="PMingLiU" w:hAnsi="Times New Roman" w:cs="Times New Roman"/>
          <w:sz w:val="24"/>
          <w:szCs w:val="24"/>
          <w:lang w:val="en-US" w:eastAsia="de-CH"/>
        </w:rPr>
        <w:t xml:space="preserve"> </w:t>
      </w:r>
      <w:r w:rsidR="00DF321E" w:rsidRPr="006E28EF">
        <w:rPr>
          <w:rFonts w:ascii="Times New Roman" w:eastAsia="PMingLiU" w:hAnsi="Times New Roman" w:cs="Times New Roman"/>
          <w:b/>
          <w:sz w:val="24"/>
          <w:szCs w:val="24"/>
          <w:lang w:val="en-US" w:eastAsia="de-CH"/>
        </w:rPr>
        <w:t>44</w:t>
      </w:r>
      <w:r w:rsidR="005902D5" w:rsidRPr="006E28EF">
        <w:rPr>
          <w:rFonts w:ascii="Times New Roman" w:eastAsia="PMingLiU" w:hAnsi="Times New Roman" w:cs="Times New Roman"/>
          <w:b/>
          <w:sz w:val="24"/>
          <w:szCs w:val="24"/>
          <w:lang w:val="en-US" w:eastAsia="de-CH"/>
        </w:rPr>
        <w:t xml:space="preserve"> </w:t>
      </w:r>
      <w:r w:rsidR="00DF321E" w:rsidRPr="006E28EF">
        <w:rPr>
          <w:rFonts w:ascii="Times New Roman" w:eastAsia="PMingLiU" w:hAnsi="Times New Roman" w:cs="Times New Roman"/>
          <w:sz w:val="24"/>
          <w:szCs w:val="24"/>
          <w:lang w:val="en-US" w:eastAsia="de-CH"/>
        </w:rPr>
        <w:t>2262-2267</w:t>
      </w:r>
    </w:p>
    <w:p w:rsidR="00691AF8" w:rsidRPr="006E28EF" w:rsidRDefault="00767E4D" w:rsidP="002513B8">
      <w:pPr>
        <w:autoSpaceDE w:val="0"/>
        <w:autoSpaceDN w:val="0"/>
        <w:adjustRightInd w:val="0"/>
        <w:spacing w:after="0" w:line="360" w:lineRule="auto"/>
        <w:ind w:left="851" w:hanging="851"/>
        <w:jc w:val="both"/>
        <w:rPr>
          <w:rFonts w:ascii="Times New Roman" w:eastAsia="PMingLiU" w:hAnsi="Times New Roman" w:cs="Times New Roman"/>
          <w:sz w:val="24"/>
          <w:szCs w:val="24"/>
          <w:lang w:val="en-US" w:eastAsia="zh-TW"/>
        </w:rPr>
      </w:pPr>
      <w:proofErr w:type="gramStart"/>
      <w:r w:rsidRPr="006E28EF">
        <w:rPr>
          <w:rFonts w:ascii="Times New Roman" w:eastAsia="PMingLiU" w:hAnsi="Times New Roman" w:cs="Times New Roman"/>
          <w:sz w:val="24"/>
          <w:szCs w:val="24"/>
          <w:lang w:val="en-US" w:eastAsia="de-CH"/>
        </w:rPr>
        <w:lastRenderedPageBreak/>
        <w:t>Harmon</w:t>
      </w:r>
      <w:r w:rsidR="00691AF8" w:rsidRPr="006E28EF">
        <w:rPr>
          <w:rFonts w:ascii="Times New Roman" w:eastAsia="PMingLiU" w:hAnsi="Times New Roman" w:cs="Times New Roman"/>
          <w:sz w:val="24"/>
          <w:szCs w:val="24"/>
          <w:lang w:val="en-US" w:eastAsia="de-CH"/>
        </w:rPr>
        <w:t xml:space="preserve"> RJ 1994 Physiology of mastitis and factors affecting somatic cell count.</w:t>
      </w:r>
      <w:proofErr w:type="gramEnd"/>
      <w:r w:rsidR="00691AF8" w:rsidRPr="006E28EF">
        <w:rPr>
          <w:rFonts w:ascii="Times New Roman" w:eastAsia="PMingLiU" w:hAnsi="Times New Roman" w:cs="Times New Roman"/>
          <w:sz w:val="24"/>
          <w:szCs w:val="24"/>
          <w:lang w:val="en-US" w:eastAsia="de-CH"/>
        </w:rPr>
        <w:t xml:space="preserve"> </w:t>
      </w:r>
      <w:r w:rsidR="00691AF8" w:rsidRPr="006E28EF">
        <w:rPr>
          <w:rFonts w:ascii="Times New Roman" w:eastAsia="PMingLiU" w:hAnsi="Times New Roman" w:cs="Times New Roman"/>
          <w:i/>
          <w:sz w:val="24"/>
          <w:szCs w:val="24"/>
          <w:lang w:val="en-US" w:eastAsia="de-CH"/>
        </w:rPr>
        <w:t>Journal of Dairy Science</w:t>
      </w:r>
      <w:r w:rsidR="00691AF8" w:rsidRPr="006E28EF">
        <w:rPr>
          <w:rFonts w:ascii="Times New Roman" w:eastAsia="PMingLiU" w:hAnsi="Times New Roman" w:cs="Times New Roman"/>
          <w:sz w:val="24"/>
          <w:szCs w:val="24"/>
          <w:lang w:val="en-US" w:eastAsia="de-CH"/>
        </w:rPr>
        <w:t xml:space="preserve"> </w:t>
      </w:r>
      <w:r w:rsidR="00691AF8" w:rsidRPr="006E28EF">
        <w:rPr>
          <w:rFonts w:ascii="Times New Roman" w:eastAsia="PMingLiU" w:hAnsi="Times New Roman" w:cs="Times New Roman"/>
          <w:b/>
          <w:sz w:val="24"/>
          <w:szCs w:val="24"/>
          <w:lang w:val="en-US" w:eastAsia="de-CH"/>
        </w:rPr>
        <w:t>77</w:t>
      </w:r>
      <w:r w:rsidR="00691AF8" w:rsidRPr="006E28EF">
        <w:rPr>
          <w:rFonts w:ascii="Times New Roman" w:eastAsia="PMingLiU" w:hAnsi="Times New Roman" w:cs="Times New Roman"/>
          <w:sz w:val="24"/>
          <w:szCs w:val="24"/>
          <w:lang w:val="en-US" w:eastAsia="de-CH"/>
        </w:rPr>
        <w:t xml:space="preserve"> 2103-2112</w:t>
      </w:r>
    </w:p>
    <w:p w:rsidR="0091264B" w:rsidRPr="006E28EF" w:rsidRDefault="00F54EEB" w:rsidP="002513B8">
      <w:pPr>
        <w:shd w:val="clear" w:color="auto" w:fill="FFFFFF"/>
        <w:spacing w:after="0" w:line="360" w:lineRule="auto"/>
        <w:ind w:left="851" w:hanging="851"/>
        <w:jc w:val="both"/>
        <w:rPr>
          <w:rFonts w:ascii="Times New Roman" w:eastAsia="Times New Roman" w:hAnsi="Times New Roman" w:cs="Times New Roman"/>
          <w:bCs/>
          <w:sz w:val="24"/>
          <w:szCs w:val="24"/>
          <w:lang w:val="en-US" w:eastAsia="de-CH"/>
        </w:rPr>
      </w:pPr>
      <w:hyperlink r:id="rId11" w:history="1">
        <w:r w:rsidR="0091264B" w:rsidRPr="00341472">
          <w:rPr>
            <w:rFonts w:ascii="Times New Roman" w:eastAsia="Times New Roman" w:hAnsi="Times New Roman" w:cs="Times New Roman"/>
            <w:bCs/>
            <w:sz w:val="24"/>
            <w:szCs w:val="24"/>
            <w:lang w:val="en-US" w:eastAsia="de-CH"/>
          </w:rPr>
          <w:t>Harmon</w:t>
        </w:r>
      </w:hyperlink>
      <w:r w:rsidR="0091264B" w:rsidRPr="00341472">
        <w:rPr>
          <w:rFonts w:ascii="Times New Roman" w:eastAsia="PMingLiU" w:hAnsi="Times New Roman" w:cs="Times New Roman"/>
          <w:sz w:val="24"/>
          <w:szCs w:val="24"/>
          <w:lang w:val="en-US" w:eastAsia="zh-TW"/>
        </w:rPr>
        <w:t xml:space="preserve"> </w:t>
      </w:r>
      <w:r w:rsidR="0003210E" w:rsidRPr="00341472">
        <w:rPr>
          <w:rFonts w:ascii="Times New Roman" w:eastAsia="Times New Roman" w:hAnsi="Times New Roman" w:cs="Times New Roman"/>
          <w:bCs/>
          <w:sz w:val="24"/>
          <w:szCs w:val="24"/>
          <w:lang w:val="en-US" w:eastAsia="de-CH"/>
        </w:rPr>
        <w:t>R</w:t>
      </w:r>
      <w:r w:rsidR="005902D5" w:rsidRPr="00341472">
        <w:rPr>
          <w:rFonts w:ascii="Times New Roman" w:eastAsia="Times New Roman" w:hAnsi="Times New Roman" w:cs="Times New Roman"/>
          <w:bCs/>
          <w:sz w:val="24"/>
          <w:szCs w:val="24"/>
          <w:lang w:val="en-US" w:eastAsia="de-CH"/>
        </w:rPr>
        <w:t>J</w:t>
      </w:r>
      <w:r w:rsidR="0091264B" w:rsidRPr="00341472">
        <w:rPr>
          <w:rFonts w:ascii="Times New Roman" w:eastAsia="Times New Roman" w:hAnsi="Times New Roman" w:cs="Times New Roman"/>
          <w:bCs/>
          <w:sz w:val="24"/>
          <w:szCs w:val="24"/>
          <w:lang w:val="en-US" w:eastAsia="de-CH"/>
        </w:rPr>
        <w:t xml:space="preserve">, </w:t>
      </w:r>
      <w:hyperlink r:id="rId12" w:history="1">
        <w:proofErr w:type="spellStart"/>
        <w:r w:rsidR="0091264B" w:rsidRPr="00341472">
          <w:rPr>
            <w:rFonts w:ascii="Times New Roman" w:eastAsia="Times New Roman" w:hAnsi="Times New Roman" w:cs="Times New Roman"/>
            <w:bCs/>
            <w:sz w:val="24"/>
            <w:szCs w:val="24"/>
            <w:lang w:val="en-US" w:eastAsia="de-CH"/>
          </w:rPr>
          <w:t>Schanbacher</w:t>
        </w:r>
        <w:proofErr w:type="spellEnd"/>
      </w:hyperlink>
      <w:r w:rsidR="005902D5" w:rsidRPr="00341472">
        <w:rPr>
          <w:rFonts w:ascii="Times New Roman" w:eastAsia="Times New Roman" w:hAnsi="Times New Roman" w:cs="Times New Roman"/>
          <w:bCs/>
          <w:sz w:val="24"/>
          <w:szCs w:val="24"/>
          <w:lang w:val="en-US" w:eastAsia="de-CH"/>
        </w:rPr>
        <w:t xml:space="preserve"> FL, </w:t>
      </w:r>
      <w:hyperlink r:id="rId13" w:history="1">
        <w:r w:rsidR="0091264B" w:rsidRPr="00341472">
          <w:rPr>
            <w:rFonts w:ascii="Times New Roman" w:eastAsia="Times New Roman" w:hAnsi="Times New Roman" w:cs="Times New Roman"/>
            <w:bCs/>
            <w:sz w:val="24"/>
            <w:szCs w:val="24"/>
            <w:lang w:val="en-US" w:eastAsia="de-CH"/>
          </w:rPr>
          <w:t>Ferguson</w:t>
        </w:r>
      </w:hyperlink>
      <w:r w:rsidR="005902D5" w:rsidRPr="00341472">
        <w:rPr>
          <w:rFonts w:ascii="Times New Roman" w:eastAsia="Times New Roman" w:hAnsi="Times New Roman" w:cs="Times New Roman"/>
          <w:bCs/>
          <w:sz w:val="24"/>
          <w:szCs w:val="24"/>
          <w:lang w:val="en-US" w:eastAsia="de-CH"/>
        </w:rPr>
        <w:t xml:space="preserve"> LC &amp;</w:t>
      </w:r>
      <w:r w:rsidR="0091264B" w:rsidRPr="00341472">
        <w:rPr>
          <w:rFonts w:ascii="Times New Roman" w:eastAsia="Times New Roman" w:hAnsi="Times New Roman" w:cs="Times New Roman"/>
          <w:bCs/>
          <w:sz w:val="24"/>
          <w:szCs w:val="24"/>
          <w:lang w:val="en-US" w:eastAsia="de-CH"/>
        </w:rPr>
        <w:t xml:space="preserve"> </w:t>
      </w:r>
      <w:hyperlink r:id="rId14" w:history="1">
        <w:r w:rsidR="0091264B" w:rsidRPr="00341472">
          <w:rPr>
            <w:rFonts w:ascii="Times New Roman" w:eastAsia="Times New Roman" w:hAnsi="Times New Roman" w:cs="Times New Roman"/>
            <w:bCs/>
            <w:sz w:val="24"/>
            <w:szCs w:val="24"/>
            <w:lang w:val="en-US" w:eastAsia="de-CH"/>
          </w:rPr>
          <w:t>Smith</w:t>
        </w:r>
      </w:hyperlink>
      <w:r w:rsidR="005902D5" w:rsidRPr="00341472">
        <w:rPr>
          <w:rFonts w:ascii="Times New Roman" w:eastAsia="Times New Roman" w:hAnsi="Times New Roman" w:cs="Times New Roman"/>
          <w:bCs/>
          <w:sz w:val="24"/>
          <w:szCs w:val="24"/>
          <w:lang w:val="en-US" w:eastAsia="de-CH"/>
        </w:rPr>
        <w:t xml:space="preserve"> KL 1976</w:t>
      </w:r>
      <w:r w:rsidR="0091264B" w:rsidRPr="00341472">
        <w:rPr>
          <w:rFonts w:ascii="Times New Roman" w:eastAsia="Times New Roman" w:hAnsi="Times New Roman" w:cs="Times New Roman"/>
          <w:bCs/>
          <w:sz w:val="24"/>
          <w:szCs w:val="24"/>
          <w:lang w:val="en-US" w:eastAsia="de-CH"/>
        </w:rPr>
        <w:t xml:space="preserve"> </w:t>
      </w:r>
      <w:r w:rsidR="0091264B" w:rsidRPr="00341472">
        <w:rPr>
          <w:rFonts w:ascii="Times New Roman" w:eastAsia="Times New Roman" w:hAnsi="Times New Roman" w:cs="Times New Roman"/>
          <w:bCs/>
          <w:kern w:val="36"/>
          <w:sz w:val="24"/>
          <w:szCs w:val="24"/>
          <w:lang w:val="en-US" w:eastAsia="de-CH"/>
        </w:rPr>
        <w:t xml:space="preserve">Changes in </w:t>
      </w:r>
      <w:proofErr w:type="spellStart"/>
      <w:r w:rsidR="0091264B" w:rsidRPr="00341472">
        <w:rPr>
          <w:rFonts w:ascii="Times New Roman" w:eastAsia="Times New Roman" w:hAnsi="Times New Roman" w:cs="Times New Roman"/>
          <w:bCs/>
          <w:kern w:val="36"/>
          <w:sz w:val="24"/>
          <w:szCs w:val="24"/>
          <w:lang w:val="en-US" w:eastAsia="de-CH"/>
        </w:rPr>
        <w:t>lactoferrin</w:t>
      </w:r>
      <w:proofErr w:type="spellEnd"/>
      <w:r w:rsidR="0091264B" w:rsidRPr="00341472">
        <w:rPr>
          <w:rFonts w:ascii="Times New Roman" w:eastAsia="Times New Roman" w:hAnsi="Times New Roman" w:cs="Times New Roman"/>
          <w:bCs/>
          <w:kern w:val="36"/>
          <w:sz w:val="24"/>
          <w:szCs w:val="24"/>
          <w:lang w:val="en-US" w:eastAsia="de-CH"/>
        </w:rPr>
        <w:t>, immunoglobulin G, bovine serum albumin, and alpha-</w:t>
      </w:r>
      <w:proofErr w:type="spellStart"/>
      <w:r w:rsidR="0091264B" w:rsidRPr="00341472">
        <w:rPr>
          <w:rFonts w:ascii="Times New Roman" w:eastAsia="Times New Roman" w:hAnsi="Times New Roman" w:cs="Times New Roman"/>
          <w:bCs/>
          <w:kern w:val="36"/>
          <w:sz w:val="24"/>
          <w:szCs w:val="24"/>
          <w:lang w:val="en-US" w:eastAsia="de-CH"/>
        </w:rPr>
        <w:t>lactalbumin</w:t>
      </w:r>
      <w:proofErr w:type="spellEnd"/>
      <w:r w:rsidR="0091264B" w:rsidRPr="00341472">
        <w:rPr>
          <w:rFonts w:ascii="Times New Roman" w:eastAsia="Times New Roman" w:hAnsi="Times New Roman" w:cs="Times New Roman"/>
          <w:bCs/>
          <w:kern w:val="36"/>
          <w:sz w:val="24"/>
          <w:szCs w:val="24"/>
          <w:lang w:val="en-US" w:eastAsia="de-CH"/>
        </w:rPr>
        <w:t xml:space="preserve"> during acute experimental and natural coliform mastitis in cows. </w:t>
      </w:r>
      <w:r w:rsidR="005902D5" w:rsidRPr="006E28EF">
        <w:rPr>
          <w:rFonts w:ascii="Times New Roman" w:eastAsia="Times New Roman" w:hAnsi="Times New Roman" w:cs="Times New Roman"/>
          <w:i/>
          <w:sz w:val="24"/>
          <w:szCs w:val="24"/>
          <w:lang w:val="en-US" w:eastAsia="de-CH"/>
        </w:rPr>
        <w:t>Infection and Immunity</w:t>
      </w:r>
      <w:r w:rsidR="0091264B" w:rsidRPr="006E28EF">
        <w:rPr>
          <w:rFonts w:ascii="Times New Roman" w:eastAsia="Times New Roman" w:hAnsi="Times New Roman" w:cs="Times New Roman"/>
          <w:bCs/>
          <w:i/>
          <w:sz w:val="24"/>
          <w:szCs w:val="24"/>
          <w:lang w:val="en-US" w:eastAsia="de-CH"/>
        </w:rPr>
        <w:t xml:space="preserve"> </w:t>
      </w:r>
      <w:r w:rsidR="0091264B" w:rsidRPr="006E28EF">
        <w:rPr>
          <w:rFonts w:ascii="Times New Roman" w:eastAsia="Times New Roman" w:hAnsi="Times New Roman" w:cs="Times New Roman"/>
          <w:b/>
          <w:sz w:val="24"/>
          <w:szCs w:val="24"/>
          <w:lang w:val="en-US" w:eastAsia="de-CH"/>
        </w:rPr>
        <w:t>13</w:t>
      </w:r>
      <w:r w:rsidR="0091264B" w:rsidRPr="006E28EF">
        <w:rPr>
          <w:rFonts w:ascii="Times New Roman" w:eastAsia="Times New Roman" w:hAnsi="Times New Roman" w:cs="Times New Roman"/>
          <w:sz w:val="24"/>
          <w:szCs w:val="24"/>
          <w:lang w:val="en-US" w:eastAsia="de-CH"/>
        </w:rPr>
        <w:t xml:space="preserve"> </w:t>
      </w:r>
      <w:r w:rsidR="005902D5" w:rsidRPr="006E28EF">
        <w:rPr>
          <w:rFonts w:ascii="Times New Roman" w:eastAsia="Times New Roman" w:hAnsi="Times New Roman" w:cs="Times New Roman"/>
          <w:bCs/>
          <w:sz w:val="24"/>
          <w:szCs w:val="24"/>
          <w:lang w:val="en-US" w:eastAsia="de-CH"/>
        </w:rPr>
        <w:t>533-542</w:t>
      </w:r>
    </w:p>
    <w:p w:rsidR="00067DD3" w:rsidRPr="006E28EF" w:rsidRDefault="005C2108" w:rsidP="00067DD3">
      <w:pPr>
        <w:autoSpaceDE w:val="0"/>
        <w:autoSpaceDN w:val="0"/>
        <w:adjustRightInd w:val="0"/>
        <w:spacing w:after="0" w:line="360" w:lineRule="auto"/>
        <w:ind w:left="851" w:hanging="851"/>
        <w:jc w:val="both"/>
        <w:rPr>
          <w:rFonts w:ascii="Times New Roman" w:eastAsia="Arial Unicode MS" w:hAnsi="Times New Roman" w:cs="Times New Roman"/>
          <w:sz w:val="24"/>
          <w:szCs w:val="24"/>
          <w:lang w:val="en-US" w:eastAsia="zh-TW"/>
        </w:rPr>
      </w:pPr>
      <w:proofErr w:type="spellStart"/>
      <w:r w:rsidRPr="006E28EF">
        <w:rPr>
          <w:rFonts w:ascii="Times New Roman" w:eastAsia="Arial Unicode MS" w:hAnsi="Times New Roman" w:cs="Times New Roman"/>
          <w:sz w:val="24"/>
          <w:szCs w:val="24"/>
          <w:lang w:val="en-US" w:eastAsia="zh-TW"/>
        </w:rPr>
        <w:t>Kehrli</w:t>
      </w:r>
      <w:proofErr w:type="spellEnd"/>
      <w:r w:rsidRPr="006E28EF">
        <w:rPr>
          <w:rFonts w:ascii="Times New Roman" w:eastAsia="Arial Unicode MS" w:hAnsi="Times New Roman" w:cs="Times New Roman"/>
          <w:sz w:val="24"/>
          <w:szCs w:val="24"/>
          <w:lang w:val="en-US" w:eastAsia="zh-TW"/>
        </w:rPr>
        <w:t xml:space="preserve"> </w:t>
      </w:r>
      <w:r w:rsidR="00067DD3" w:rsidRPr="006E28EF">
        <w:rPr>
          <w:rFonts w:ascii="Times New Roman" w:eastAsia="Arial Unicode MS" w:hAnsi="Times New Roman" w:cs="Times New Roman"/>
          <w:sz w:val="24"/>
          <w:szCs w:val="24"/>
          <w:lang w:val="en-US" w:eastAsia="zh-TW"/>
        </w:rPr>
        <w:t xml:space="preserve">ME &amp; Shuster DE 1994 Factors affecting milk somatic cells and their role in health of the bovine mammary gland. </w:t>
      </w:r>
      <w:r w:rsidR="00067DD3" w:rsidRPr="006E28EF">
        <w:rPr>
          <w:rFonts w:ascii="Times New Roman" w:eastAsia="Arial Unicode MS" w:hAnsi="Times New Roman" w:cs="Times New Roman"/>
          <w:i/>
          <w:sz w:val="24"/>
          <w:szCs w:val="24"/>
          <w:lang w:val="en-US" w:eastAsia="zh-TW"/>
        </w:rPr>
        <w:t>Journal of Dairy Science</w:t>
      </w:r>
      <w:r w:rsidR="00067DD3" w:rsidRPr="006E28EF">
        <w:rPr>
          <w:rFonts w:ascii="Times New Roman" w:eastAsia="Arial Unicode MS" w:hAnsi="Times New Roman" w:cs="Times New Roman"/>
          <w:sz w:val="24"/>
          <w:szCs w:val="24"/>
          <w:lang w:val="en-US" w:eastAsia="zh-TW"/>
        </w:rPr>
        <w:t xml:space="preserve"> 77 619-627</w:t>
      </w:r>
    </w:p>
    <w:p w:rsidR="0091264B" w:rsidRPr="006E28EF" w:rsidRDefault="0091264B" w:rsidP="002513B8">
      <w:pPr>
        <w:autoSpaceDE w:val="0"/>
        <w:autoSpaceDN w:val="0"/>
        <w:adjustRightInd w:val="0"/>
        <w:spacing w:after="0" w:line="360" w:lineRule="auto"/>
        <w:ind w:left="851" w:hanging="851"/>
        <w:jc w:val="both"/>
        <w:rPr>
          <w:rFonts w:ascii="Times New Roman" w:eastAsia="PMingLiU" w:hAnsi="Times New Roman" w:cs="Times New Roman"/>
          <w:bCs/>
          <w:sz w:val="24"/>
          <w:szCs w:val="24"/>
          <w:lang w:val="en-US" w:eastAsia="de-CH"/>
        </w:rPr>
      </w:pPr>
      <w:r w:rsidRPr="006E28EF">
        <w:rPr>
          <w:rFonts w:ascii="Times New Roman" w:eastAsia="Arial Unicode MS" w:hAnsi="Times New Roman" w:cs="Times New Roman"/>
          <w:sz w:val="24"/>
          <w:szCs w:val="24"/>
          <w:lang w:val="en-US" w:eastAsia="zh-TW"/>
        </w:rPr>
        <w:t>Lehmann</w:t>
      </w:r>
      <w:r w:rsidR="00804288" w:rsidRPr="006E28EF">
        <w:rPr>
          <w:rFonts w:ascii="Times New Roman" w:eastAsia="Arial Unicode MS" w:hAnsi="Times New Roman" w:cs="Times New Roman"/>
          <w:sz w:val="24"/>
          <w:szCs w:val="24"/>
          <w:lang w:val="en-US" w:eastAsia="zh-TW"/>
        </w:rPr>
        <w:t xml:space="preserve"> M, </w:t>
      </w:r>
      <w:proofErr w:type="spellStart"/>
      <w:r w:rsidRPr="006E28EF">
        <w:rPr>
          <w:rFonts w:ascii="Times New Roman" w:eastAsia="Arial Unicode MS" w:hAnsi="Times New Roman" w:cs="Times New Roman"/>
          <w:sz w:val="24"/>
          <w:szCs w:val="24"/>
          <w:lang w:val="en-US" w:eastAsia="zh-TW"/>
        </w:rPr>
        <w:t>Wellnitz</w:t>
      </w:r>
      <w:proofErr w:type="spellEnd"/>
      <w:r w:rsidR="00925026" w:rsidRPr="006E28EF">
        <w:rPr>
          <w:rFonts w:ascii="Times New Roman" w:eastAsia="Arial Unicode MS" w:hAnsi="Times New Roman" w:cs="Times New Roman"/>
          <w:sz w:val="24"/>
          <w:szCs w:val="24"/>
          <w:lang w:val="en-US" w:eastAsia="zh-TW"/>
        </w:rPr>
        <w:t xml:space="preserve"> O</w:t>
      </w:r>
      <w:r w:rsidR="00804288" w:rsidRPr="006E28EF">
        <w:rPr>
          <w:rFonts w:ascii="Times New Roman" w:eastAsia="Arial Unicode MS" w:hAnsi="Times New Roman" w:cs="Times New Roman"/>
          <w:sz w:val="24"/>
          <w:szCs w:val="24"/>
          <w:lang w:val="en-US" w:eastAsia="zh-TW"/>
        </w:rPr>
        <w:t xml:space="preserve"> &amp; </w:t>
      </w:r>
      <w:proofErr w:type="spellStart"/>
      <w:r w:rsidRPr="006E28EF">
        <w:rPr>
          <w:rFonts w:ascii="Times New Roman" w:eastAsia="Arial Unicode MS" w:hAnsi="Times New Roman" w:cs="Times New Roman"/>
          <w:sz w:val="24"/>
          <w:szCs w:val="24"/>
          <w:lang w:val="en-US" w:eastAsia="zh-TW"/>
        </w:rPr>
        <w:t>Bruckmaier</w:t>
      </w:r>
      <w:proofErr w:type="spellEnd"/>
      <w:r w:rsidR="00804288" w:rsidRPr="006E28EF">
        <w:rPr>
          <w:rFonts w:ascii="Times New Roman" w:eastAsia="Arial Unicode MS" w:hAnsi="Times New Roman" w:cs="Times New Roman"/>
          <w:sz w:val="24"/>
          <w:szCs w:val="24"/>
          <w:lang w:val="en-US" w:eastAsia="zh-TW"/>
        </w:rPr>
        <w:t xml:space="preserve"> RM</w:t>
      </w:r>
      <w:r w:rsidRPr="006E28EF">
        <w:rPr>
          <w:rFonts w:ascii="Times New Roman" w:eastAsia="Arial Unicode MS" w:hAnsi="Times New Roman" w:cs="Times New Roman"/>
          <w:sz w:val="24"/>
          <w:szCs w:val="24"/>
          <w:lang w:val="en-US" w:eastAsia="zh-TW"/>
        </w:rPr>
        <w:t xml:space="preserve"> 2013 Concomitant lipopolysaccharide-induced</w:t>
      </w:r>
      <w:r w:rsidRPr="006E28EF">
        <w:rPr>
          <w:rFonts w:ascii="Times New Roman" w:eastAsia="PMingLiU" w:hAnsi="Times New Roman" w:cs="Times New Roman"/>
          <w:bCs/>
          <w:sz w:val="24"/>
          <w:szCs w:val="24"/>
          <w:lang w:val="en-US" w:eastAsia="de-CH"/>
        </w:rPr>
        <w:t xml:space="preserve"> transfer of blood-derived components including </w:t>
      </w:r>
      <w:proofErr w:type="spellStart"/>
      <w:r w:rsidRPr="006E28EF">
        <w:rPr>
          <w:rFonts w:ascii="Times New Roman" w:eastAsia="PMingLiU" w:hAnsi="Times New Roman" w:cs="Times New Roman"/>
          <w:bCs/>
          <w:sz w:val="24"/>
          <w:szCs w:val="24"/>
          <w:lang w:val="en-US" w:eastAsia="de-CH"/>
        </w:rPr>
        <w:t>i</w:t>
      </w:r>
      <w:r w:rsidR="00067DD3" w:rsidRPr="006E28EF">
        <w:rPr>
          <w:rFonts w:ascii="Times New Roman" w:eastAsia="PMingLiU" w:hAnsi="Times New Roman" w:cs="Times New Roman"/>
          <w:bCs/>
          <w:sz w:val="24"/>
          <w:szCs w:val="24"/>
          <w:lang w:val="en-US" w:eastAsia="de-CH"/>
        </w:rPr>
        <w:t>mmunoglobulins</w:t>
      </w:r>
      <w:proofErr w:type="spellEnd"/>
      <w:r w:rsidR="00067DD3" w:rsidRPr="006E28EF">
        <w:rPr>
          <w:rFonts w:ascii="Times New Roman" w:eastAsia="PMingLiU" w:hAnsi="Times New Roman" w:cs="Times New Roman"/>
          <w:bCs/>
          <w:sz w:val="24"/>
          <w:szCs w:val="24"/>
          <w:lang w:val="en-US" w:eastAsia="de-CH"/>
        </w:rPr>
        <w:t xml:space="preserve"> into milk.</w:t>
      </w:r>
      <w:r w:rsidR="00ED6434" w:rsidRPr="006E28EF">
        <w:rPr>
          <w:rFonts w:ascii="Times New Roman" w:eastAsia="PMingLiU" w:hAnsi="Times New Roman" w:cs="Times New Roman"/>
          <w:bCs/>
          <w:sz w:val="24"/>
          <w:szCs w:val="24"/>
          <w:lang w:val="en-US" w:eastAsia="de-CH"/>
        </w:rPr>
        <w:t xml:space="preserve"> </w:t>
      </w:r>
      <w:r w:rsidR="001B79FE" w:rsidRPr="006E28EF">
        <w:rPr>
          <w:rFonts w:ascii="Times New Roman" w:eastAsia="PMingLiU" w:hAnsi="Times New Roman" w:cs="Times New Roman"/>
          <w:bCs/>
          <w:i/>
          <w:sz w:val="24"/>
          <w:szCs w:val="24"/>
          <w:lang w:val="en-US" w:eastAsia="de-CH"/>
        </w:rPr>
        <w:t>Journal of Dairy Science</w:t>
      </w:r>
      <w:r w:rsidRPr="006E28EF">
        <w:rPr>
          <w:rFonts w:ascii="Times New Roman" w:eastAsia="PMingLiU" w:hAnsi="Times New Roman" w:cs="Times New Roman"/>
          <w:bCs/>
          <w:sz w:val="24"/>
          <w:szCs w:val="24"/>
          <w:lang w:val="en-US" w:eastAsia="de-CH"/>
        </w:rPr>
        <w:t xml:space="preserve"> </w:t>
      </w:r>
      <w:r w:rsidRPr="006E28EF">
        <w:rPr>
          <w:rFonts w:ascii="Times New Roman" w:eastAsia="PMingLiU" w:hAnsi="Times New Roman" w:cs="Times New Roman"/>
          <w:b/>
          <w:bCs/>
          <w:sz w:val="24"/>
          <w:szCs w:val="24"/>
          <w:lang w:val="en-US" w:eastAsia="de-CH"/>
        </w:rPr>
        <w:t>96</w:t>
      </w:r>
      <w:r w:rsidR="00804288" w:rsidRPr="006E28EF">
        <w:rPr>
          <w:rFonts w:ascii="Times New Roman" w:eastAsia="PMingLiU" w:hAnsi="Times New Roman" w:cs="Times New Roman"/>
          <w:b/>
          <w:bCs/>
          <w:sz w:val="24"/>
          <w:szCs w:val="24"/>
          <w:lang w:val="en-US" w:eastAsia="de-CH"/>
        </w:rPr>
        <w:t xml:space="preserve"> </w:t>
      </w:r>
      <w:r w:rsidRPr="006E28EF">
        <w:rPr>
          <w:rFonts w:ascii="Times New Roman" w:eastAsia="PMingLiU" w:hAnsi="Times New Roman" w:cs="Times New Roman"/>
          <w:bCs/>
          <w:sz w:val="24"/>
          <w:szCs w:val="24"/>
          <w:lang w:val="en-US" w:eastAsia="de-CH"/>
        </w:rPr>
        <w:t>889-896</w:t>
      </w:r>
    </w:p>
    <w:p w:rsidR="00E41FBF" w:rsidRPr="006E28EF" w:rsidRDefault="00E41FBF" w:rsidP="002513B8">
      <w:pPr>
        <w:spacing w:after="0" w:line="360" w:lineRule="auto"/>
        <w:ind w:left="567" w:hanging="567"/>
        <w:outlineLvl w:val="2"/>
        <w:rPr>
          <w:rFonts w:ascii="Times New Roman" w:eastAsia="PMingLiU" w:hAnsi="Times New Roman" w:cs="Times New Roman"/>
          <w:bCs/>
          <w:sz w:val="24"/>
          <w:szCs w:val="24"/>
          <w:lang w:val="en-US" w:eastAsia="de-CH"/>
        </w:rPr>
      </w:pPr>
      <w:proofErr w:type="spellStart"/>
      <w:proofErr w:type="gramStart"/>
      <w:r w:rsidRPr="006E28EF">
        <w:rPr>
          <w:rFonts w:ascii="Times New Roman" w:eastAsia="PMingLiU" w:hAnsi="Times New Roman" w:cs="Times New Roman"/>
          <w:bCs/>
          <w:sz w:val="24"/>
          <w:szCs w:val="24"/>
          <w:lang w:val="en-US" w:eastAsia="de-CH"/>
        </w:rPr>
        <w:t>Leitner</w:t>
      </w:r>
      <w:proofErr w:type="spellEnd"/>
      <w:r w:rsidRPr="006E28EF">
        <w:rPr>
          <w:rFonts w:ascii="Times New Roman" w:eastAsia="PMingLiU" w:hAnsi="Times New Roman" w:cs="Times New Roman"/>
          <w:bCs/>
          <w:sz w:val="24"/>
          <w:szCs w:val="24"/>
          <w:lang w:val="en-US" w:eastAsia="de-CH"/>
        </w:rPr>
        <w:t xml:space="preserve"> G, </w:t>
      </w:r>
      <w:proofErr w:type="spellStart"/>
      <w:r w:rsidRPr="006E28EF">
        <w:rPr>
          <w:rFonts w:ascii="Times New Roman" w:eastAsia="PMingLiU" w:hAnsi="Times New Roman" w:cs="Times New Roman"/>
          <w:bCs/>
          <w:sz w:val="24"/>
          <w:szCs w:val="24"/>
          <w:lang w:val="en-US" w:eastAsia="de-CH"/>
        </w:rPr>
        <w:t>Yadlin</w:t>
      </w:r>
      <w:proofErr w:type="spellEnd"/>
      <w:r w:rsidRPr="006E28EF">
        <w:rPr>
          <w:rFonts w:ascii="Times New Roman" w:eastAsia="PMingLiU" w:hAnsi="Times New Roman" w:cs="Times New Roman"/>
          <w:bCs/>
          <w:sz w:val="24"/>
          <w:szCs w:val="24"/>
          <w:lang w:val="en-US" w:eastAsia="de-CH"/>
        </w:rPr>
        <w:t xml:space="preserve"> B, Glickman A, Chaffer M &amp; Saran A 2000 Systemic and local immune response of cows to </w:t>
      </w:r>
      <w:proofErr w:type="spellStart"/>
      <w:r w:rsidRPr="006E28EF">
        <w:rPr>
          <w:rFonts w:ascii="Times New Roman" w:eastAsia="PMingLiU" w:hAnsi="Times New Roman" w:cs="Times New Roman"/>
          <w:bCs/>
          <w:sz w:val="24"/>
          <w:szCs w:val="24"/>
          <w:lang w:val="en-US" w:eastAsia="de-CH"/>
        </w:rPr>
        <w:t>intramammary</w:t>
      </w:r>
      <w:proofErr w:type="spellEnd"/>
      <w:r w:rsidRPr="006E28EF">
        <w:rPr>
          <w:rFonts w:ascii="Times New Roman" w:eastAsia="PMingLiU" w:hAnsi="Times New Roman" w:cs="Times New Roman"/>
          <w:bCs/>
          <w:sz w:val="24"/>
          <w:szCs w:val="24"/>
          <w:lang w:val="en-US" w:eastAsia="de-CH"/>
        </w:rPr>
        <w:t xml:space="preserve"> infection with Staphylococcus </w:t>
      </w:r>
      <w:proofErr w:type="spellStart"/>
      <w:r w:rsidRPr="006E28EF">
        <w:rPr>
          <w:rFonts w:ascii="Times New Roman" w:eastAsia="PMingLiU" w:hAnsi="Times New Roman" w:cs="Times New Roman"/>
          <w:bCs/>
          <w:sz w:val="24"/>
          <w:szCs w:val="24"/>
          <w:lang w:val="en-US" w:eastAsia="de-CH"/>
        </w:rPr>
        <w:t>aureus</w:t>
      </w:r>
      <w:proofErr w:type="spellEnd"/>
      <w:r w:rsidRPr="006E28EF">
        <w:rPr>
          <w:rFonts w:ascii="Times New Roman" w:eastAsia="PMingLiU" w:hAnsi="Times New Roman" w:cs="Times New Roman"/>
          <w:bCs/>
          <w:sz w:val="24"/>
          <w:szCs w:val="24"/>
          <w:lang w:val="en-US" w:eastAsia="de-CH"/>
        </w:rPr>
        <w:t>.</w:t>
      </w:r>
      <w:proofErr w:type="gramEnd"/>
      <w:r w:rsidRPr="006E28EF">
        <w:rPr>
          <w:rFonts w:ascii="Times New Roman" w:eastAsia="PMingLiU" w:hAnsi="Times New Roman" w:cs="Times New Roman"/>
          <w:bCs/>
          <w:sz w:val="24"/>
          <w:szCs w:val="24"/>
          <w:lang w:val="en-US" w:eastAsia="de-CH"/>
        </w:rPr>
        <w:t xml:space="preserve"> </w:t>
      </w:r>
      <w:r w:rsidR="002D67CB" w:rsidRPr="006E28EF">
        <w:rPr>
          <w:rFonts w:ascii="Times New Roman" w:eastAsia="PMingLiU" w:hAnsi="Times New Roman" w:cs="Times New Roman"/>
          <w:bCs/>
          <w:i/>
          <w:sz w:val="24"/>
          <w:szCs w:val="24"/>
          <w:lang w:val="en-US" w:eastAsia="de-CH"/>
        </w:rPr>
        <w:t xml:space="preserve">Research in Veterinary Science </w:t>
      </w:r>
      <w:r w:rsidRPr="006E28EF">
        <w:rPr>
          <w:rFonts w:ascii="Times New Roman" w:eastAsia="PMingLiU" w:hAnsi="Times New Roman" w:cs="Times New Roman"/>
          <w:b/>
          <w:bCs/>
          <w:sz w:val="24"/>
          <w:szCs w:val="24"/>
          <w:lang w:val="en-US" w:eastAsia="de-CH"/>
        </w:rPr>
        <w:t>69</w:t>
      </w:r>
      <w:r w:rsidRPr="006E28EF">
        <w:rPr>
          <w:rFonts w:ascii="Times New Roman" w:eastAsia="PMingLiU" w:hAnsi="Times New Roman" w:cs="Times New Roman"/>
          <w:bCs/>
          <w:sz w:val="24"/>
          <w:szCs w:val="24"/>
          <w:lang w:val="en-US" w:eastAsia="de-CH"/>
        </w:rPr>
        <w:t xml:space="preserve"> 181-184</w:t>
      </w:r>
    </w:p>
    <w:p w:rsidR="0091264B" w:rsidRPr="006E28EF" w:rsidRDefault="0091264B" w:rsidP="002513B8">
      <w:pPr>
        <w:autoSpaceDE w:val="0"/>
        <w:autoSpaceDN w:val="0"/>
        <w:adjustRightInd w:val="0"/>
        <w:spacing w:after="0" w:line="360" w:lineRule="auto"/>
        <w:ind w:left="851" w:hanging="851"/>
        <w:jc w:val="both"/>
        <w:rPr>
          <w:rFonts w:ascii="Times New Roman" w:eastAsia="PMingLiU" w:hAnsi="Times New Roman" w:cs="Times New Roman"/>
          <w:bCs/>
          <w:sz w:val="24"/>
          <w:szCs w:val="24"/>
          <w:lang w:val="en-US" w:eastAsia="de-CH"/>
        </w:rPr>
      </w:pPr>
      <w:proofErr w:type="gramStart"/>
      <w:r w:rsidRPr="006E28EF">
        <w:rPr>
          <w:rFonts w:ascii="Times New Roman" w:eastAsia="PMingLiU" w:hAnsi="Times New Roman" w:cs="Times New Roman"/>
          <w:bCs/>
          <w:sz w:val="24"/>
          <w:szCs w:val="24"/>
          <w:lang w:val="en-US" w:eastAsia="de-CH"/>
        </w:rPr>
        <w:t>McFadden</w:t>
      </w:r>
      <w:r w:rsidR="00804288" w:rsidRPr="006E28EF">
        <w:rPr>
          <w:rFonts w:ascii="Times New Roman" w:eastAsia="PMingLiU" w:hAnsi="Times New Roman" w:cs="Times New Roman"/>
          <w:bCs/>
          <w:sz w:val="24"/>
          <w:szCs w:val="24"/>
          <w:lang w:val="en-US" w:eastAsia="de-CH"/>
        </w:rPr>
        <w:t xml:space="preserve"> TB, </w:t>
      </w:r>
      <w:r w:rsidRPr="006E28EF">
        <w:rPr>
          <w:rFonts w:ascii="Times New Roman" w:eastAsia="PMingLiU" w:hAnsi="Times New Roman" w:cs="Times New Roman"/>
          <w:bCs/>
          <w:sz w:val="24"/>
          <w:szCs w:val="24"/>
          <w:lang w:val="en-US" w:eastAsia="de-CH"/>
        </w:rPr>
        <w:t>Akers</w:t>
      </w:r>
      <w:r w:rsidR="00804288" w:rsidRPr="006E28EF">
        <w:rPr>
          <w:rFonts w:ascii="Times New Roman" w:eastAsia="PMingLiU" w:hAnsi="Times New Roman" w:cs="Times New Roman"/>
          <w:bCs/>
          <w:sz w:val="24"/>
          <w:szCs w:val="24"/>
          <w:lang w:val="en-US" w:eastAsia="de-CH"/>
        </w:rPr>
        <w:t xml:space="preserve"> RM &amp;</w:t>
      </w:r>
      <w:r w:rsidRPr="006E28EF">
        <w:rPr>
          <w:rFonts w:ascii="Times New Roman" w:eastAsia="PMingLiU" w:hAnsi="Times New Roman" w:cs="Times New Roman"/>
          <w:bCs/>
          <w:sz w:val="24"/>
          <w:szCs w:val="24"/>
          <w:lang w:val="en-US" w:eastAsia="de-CH"/>
        </w:rPr>
        <w:t xml:space="preserve"> </w:t>
      </w:r>
      <w:proofErr w:type="spellStart"/>
      <w:r w:rsidRPr="006E28EF">
        <w:rPr>
          <w:rFonts w:ascii="Times New Roman" w:eastAsia="PMingLiU" w:hAnsi="Times New Roman" w:cs="Times New Roman"/>
          <w:bCs/>
          <w:sz w:val="24"/>
          <w:szCs w:val="24"/>
          <w:lang w:val="en-US" w:eastAsia="de-CH"/>
        </w:rPr>
        <w:t>Capuco</w:t>
      </w:r>
      <w:proofErr w:type="spellEnd"/>
      <w:r w:rsidR="00804288" w:rsidRPr="006E28EF">
        <w:rPr>
          <w:rFonts w:ascii="Times New Roman" w:eastAsia="PMingLiU" w:hAnsi="Times New Roman" w:cs="Times New Roman"/>
          <w:bCs/>
          <w:sz w:val="24"/>
          <w:szCs w:val="24"/>
          <w:lang w:val="en-US" w:eastAsia="de-CH"/>
        </w:rPr>
        <w:t xml:space="preserve"> AV 1988</w:t>
      </w:r>
      <w:r w:rsidRPr="006E28EF">
        <w:rPr>
          <w:rFonts w:ascii="Times New Roman" w:eastAsia="PMingLiU" w:hAnsi="Times New Roman" w:cs="Times New Roman"/>
          <w:bCs/>
          <w:sz w:val="24"/>
          <w:szCs w:val="24"/>
          <w:lang w:val="en-US" w:eastAsia="de-CH"/>
        </w:rPr>
        <w:t xml:space="preserve"> Relationship of milk proteins in blood with somatic cell coun</w:t>
      </w:r>
      <w:r w:rsidR="00804288" w:rsidRPr="006E28EF">
        <w:rPr>
          <w:rFonts w:ascii="Times New Roman" w:eastAsia="PMingLiU" w:hAnsi="Times New Roman" w:cs="Times New Roman"/>
          <w:bCs/>
          <w:sz w:val="24"/>
          <w:szCs w:val="24"/>
          <w:lang w:val="en-US" w:eastAsia="de-CH"/>
        </w:rPr>
        <w:t>t in milk of dairy cows.</w:t>
      </w:r>
      <w:proofErr w:type="gramEnd"/>
      <w:r w:rsidR="00ED6434" w:rsidRPr="006E28EF">
        <w:rPr>
          <w:rFonts w:ascii="Times New Roman" w:eastAsia="PMingLiU" w:hAnsi="Times New Roman" w:cs="Times New Roman"/>
          <w:bCs/>
          <w:sz w:val="24"/>
          <w:szCs w:val="24"/>
          <w:lang w:val="en-US" w:eastAsia="de-CH"/>
        </w:rPr>
        <w:t xml:space="preserve"> </w:t>
      </w:r>
      <w:r w:rsidR="001B79FE" w:rsidRPr="006E28EF">
        <w:rPr>
          <w:rFonts w:ascii="Times New Roman" w:eastAsia="PMingLiU" w:hAnsi="Times New Roman" w:cs="Times New Roman"/>
          <w:bCs/>
          <w:i/>
          <w:sz w:val="24"/>
          <w:szCs w:val="24"/>
          <w:lang w:val="en-US" w:eastAsia="de-CH"/>
        </w:rPr>
        <w:t>Journal of Dairy Science</w:t>
      </w:r>
      <w:r w:rsidR="001B79FE" w:rsidRPr="006E28EF">
        <w:rPr>
          <w:rFonts w:ascii="Times New Roman" w:eastAsia="PMingLiU" w:hAnsi="Times New Roman" w:cs="Times New Roman"/>
          <w:bCs/>
          <w:sz w:val="24"/>
          <w:szCs w:val="24"/>
          <w:lang w:val="en-US" w:eastAsia="de-CH"/>
        </w:rPr>
        <w:t xml:space="preserve"> </w:t>
      </w:r>
      <w:r w:rsidRPr="006E28EF">
        <w:rPr>
          <w:rFonts w:ascii="Times New Roman" w:eastAsia="PMingLiU" w:hAnsi="Times New Roman" w:cs="Times New Roman"/>
          <w:b/>
          <w:bCs/>
          <w:sz w:val="24"/>
          <w:szCs w:val="24"/>
          <w:lang w:val="en-US" w:eastAsia="de-CH"/>
        </w:rPr>
        <w:t>71</w:t>
      </w:r>
      <w:r w:rsidR="00804288" w:rsidRPr="006E28EF">
        <w:rPr>
          <w:rFonts w:ascii="Times New Roman" w:eastAsia="PMingLiU" w:hAnsi="Times New Roman" w:cs="Times New Roman"/>
          <w:b/>
          <w:bCs/>
          <w:sz w:val="24"/>
          <w:szCs w:val="24"/>
          <w:lang w:val="en-US" w:eastAsia="de-CH"/>
        </w:rPr>
        <w:t xml:space="preserve"> </w:t>
      </w:r>
      <w:r w:rsidRPr="006E28EF">
        <w:rPr>
          <w:rFonts w:ascii="Times New Roman" w:eastAsia="PMingLiU" w:hAnsi="Times New Roman" w:cs="Times New Roman"/>
          <w:bCs/>
          <w:sz w:val="24"/>
          <w:szCs w:val="24"/>
          <w:lang w:val="en-US" w:eastAsia="de-CH"/>
        </w:rPr>
        <w:t>826-834</w:t>
      </w:r>
    </w:p>
    <w:p w:rsidR="00076702" w:rsidRPr="006E28EF" w:rsidRDefault="00076702" w:rsidP="00076702">
      <w:pPr>
        <w:autoSpaceDE w:val="0"/>
        <w:autoSpaceDN w:val="0"/>
        <w:adjustRightInd w:val="0"/>
        <w:spacing w:after="0" w:line="360" w:lineRule="auto"/>
        <w:ind w:left="851" w:hanging="851"/>
        <w:jc w:val="both"/>
        <w:rPr>
          <w:rFonts w:ascii="Times New Roman" w:eastAsia="PMingLiU" w:hAnsi="Times New Roman" w:cs="Times New Roman"/>
          <w:bCs/>
          <w:sz w:val="24"/>
          <w:szCs w:val="24"/>
          <w:lang w:val="en-US" w:eastAsia="zh-TW"/>
        </w:rPr>
      </w:pPr>
      <w:proofErr w:type="gramStart"/>
      <w:r w:rsidRPr="006E28EF">
        <w:rPr>
          <w:rFonts w:ascii="Times New Roman" w:eastAsia="PMingLiU" w:hAnsi="Times New Roman" w:cs="Times New Roman"/>
          <w:bCs/>
          <w:sz w:val="24"/>
          <w:szCs w:val="24"/>
          <w:lang w:val="en-US" w:eastAsia="zh-TW"/>
        </w:rPr>
        <w:t>Nguyen DD &amp; Neville MC 1998 Tight Junction Regulation in the Mammary Gland.</w:t>
      </w:r>
      <w:proofErr w:type="gramEnd"/>
      <w:r w:rsidRPr="006E28EF">
        <w:rPr>
          <w:rFonts w:ascii="Times New Roman" w:eastAsia="PMingLiU" w:hAnsi="Times New Roman" w:cs="Times New Roman"/>
          <w:bCs/>
          <w:sz w:val="24"/>
          <w:szCs w:val="24"/>
          <w:lang w:val="en-US" w:eastAsia="zh-TW"/>
        </w:rPr>
        <w:t xml:space="preserve"> </w:t>
      </w:r>
      <w:r w:rsidRPr="006E28EF">
        <w:rPr>
          <w:rFonts w:ascii="Times New Roman" w:eastAsia="PMingLiU" w:hAnsi="Times New Roman" w:cs="Times New Roman"/>
          <w:bCs/>
          <w:i/>
          <w:sz w:val="24"/>
          <w:szCs w:val="24"/>
          <w:lang w:val="en-US" w:eastAsia="zh-TW"/>
        </w:rPr>
        <w:t xml:space="preserve">Journal of Mammary Gland Biology and </w:t>
      </w:r>
      <w:proofErr w:type="spellStart"/>
      <w:r w:rsidRPr="006E28EF">
        <w:rPr>
          <w:rFonts w:ascii="Times New Roman" w:eastAsia="PMingLiU" w:hAnsi="Times New Roman" w:cs="Times New Roman"/>
          <w:bCs/>
          <w:i/>
          <w:sz w:val="24"/>
          <w:szCs w:val="24"/>
          <w:lang w:val="en-US" w:eastAsia="zh-TW"/>
        </w:rPr>
        <w:t>Neoplasia</w:t>
      </w:r>
      <w:proofErr w:type="spellEnd"/>
      <w:r w:rsidRPr="006E28EF">
        <w:rPr>
          <w:rFonts w:ascii="Times New Roman" w:eastAsia="PMingLiU" w:hAnsi="Times New Roman" w:cs="Times New Roman"/>
          <w:bCs/>
          <w:sz w:val="24"/>
          <w:szCs w:val="24"/>
          <w:lang w:val="en-US" w:eastAsia="zh-TW"/>
        </w:rPr>
        <w:t xml:space="preserve"> </w:t>
      </w:r>
      <w:r w:rsidRPr="006E28EF">
        <w:rPr>
          <w:rFonts w:ascii="Times New Roman" w:eastAsia="PMingLiU" w:hAnsi="Times New Roman" w:cs="Times New Roman"/>
          <w:b/>
          <w:bCs/>
          <w:sz w:val="24"/>
          <w:szCs w:val="24"/>
          <w:lang w:val="en-US" w:eastAsia="zh-TW"/>
        </w:rPr>
        <w:t xml:space="preserve">3 </w:t>
      </w:r>
      <w:r w:rsidRPr="006E28EF">
        <w:rPr>
          <w:rFonts w:ascii="Times New Roman" w:eastAsia="PMingLiU" w:hAnsi="Times New Roman" w:cs="Times New Roman"/>
          <w:bCs/>
          <w:sz w:val="24"/>
          <w:szCs w:val="24"/>
          <w:lang w:val="en-US" w:eastAsia="zh-TW"/>
        </w:rPr>
        <w:t>233-246</w:t>
      </w:r>
    </w:p>
    <w:p w:rsidR="0091264B" w:rsidRPr="006E28EF" w:rsidRDefault="00BF0699" w:rsidP="002513B8">
      <w:pPr>
        <w:keepNext/>
        <w:shd w:val="clear" w:color="auto" w:fill="FFFFFF"/>
        <w:spacing w:after="0" w:line="360" w:lineRule="auto"/>
        <w:ind w:left="851" w:hanging="851"/>
        <w:jc w:val="both"/>
        <w:outlineLvl w:val="1"/>
        <w:rPr>
          <w:rFonts w:ascii="Times New Roman" w:eastAsia="PMingLiU" w:hAnsi="Times New Roman" w:cs="Times New Roman"/>
          <w:bCs/>
          <w:sz w:val="24"/>
          <w:szCs w:val="24"/>
          <w:lang w:val="en-US" w:eastAsia="de-CH"/>
        </w:rPr>
      </w:pPr>
      <w:proofErr w:type="spellStart"/>
      <w:r w:rsidRPr="006E28EF">
        <w:rPr>
          <w:rFonts w:ascii="Times New Roman" w:eastAsia="PMingLiU" w:hAnsi="Times New Roman" w:cs="Times New Roman"/>
          <w:bCs/>
          <w:sz w:val="24"/>
          <w:szCs w:val="24"/>
          <w:lang w:val="en-US" w:eastAsia="de-CH"/>
        </w:rPr>
        <w:t>Paape</w:t>
      </w:r>
      <w:proofErr w:type="spellEnd"/>
      <w:r w:rsidR="00D815E0" w:rsidRPr="006E28EF">
        <w:rPr>
          <w:rFonts w:ascii="Times New Roman" w:eastAsia="PMingLiU" w:hAnsi="Times New Roman" w:cs="Times New Roman"/>
          <w:bCs/>
          <w:sz w:val="24"/>
          <w:szCs w:val="24"/>
          <w:lang w:val="en-US" w:eastAsia="de-CH"/>
        </w:rPr>
        <w:t xml:space="preserve"> MJ</w:t>
      </w:r>
      <w:r w:rsidRPr="006E28EF">
        <w:rPr>
          <w:rFonts w:ascii="Times New Roman" w:eastAsia="PMingLiU" w:hAnsi="Times New Roman" w:cs="Times New Roman"/>
          <w:bCs/>
          <w:sz w:val="24"/>
          <w:szCs w:val="24"/>
          <w:lang w:val="en-US" w:eastAsia="de-CH"/>
        </w:rPr>
        <w:t>, Shafer</w:t>
      </w:r>
      <w:r w:rsidR="004B69DD" w:rsidRPr="006E28EF">
        <w:rPr>
          <w:rFonts w:ascii="Times New Roman" w:eastAsia="PMingLiU" w:hAnsi="Times New Roman" w:cs="Times New Roman"/>
          <w:bCs/>
          <w:sz w:val="24"/>
          <w:szCs w:val="24"/>
          <w:lang w:val="en-US" w:eastAsia="de-CH"/>
        </w:rPr>
        <w:t>-Weaver</w:t>
      </w:r>
      <w:r w:rsidR="00D815E0" w:rsidRPr="006E28EF">
        <w:rPr>
          <w:rFonts w:ascii="Times New Roman" w:eastAsia="PMingLiU" w:hAnsi="Times New Roman" w:cs="Times New Roman"/>
          <w:bCs/>
          <w:sz w:val="24"/>
          <w:szCs w:val="24"/>
          <w:lang w:val="en-US" w:eastAsia="de-CH"/>
        </w:rPr>
        <w:t xml:space="preserve"> K</w:t>
      </w:r>
      <w:r w:rsidRPr="006E28EF">
        <w:rPr>
          <w:rFonts w:ascii="Times New Roman" w:eastAsia="PMingLiU" w:hAnsi="Times New Roman" w:cs="Times New Roman"/>
          <w:bCs/>
          <w:sz w:val="24"/>
          <w:szCs w:val="24"/>
          <w:lang w:val="en-US" w:eastAsia="de-CH"/>
        </w:rPr>
        <w:t xml:space="preserve">, </w:t>
      </w:r>
      <w:proofErr w:type="spellStart"/>
      <w:r w:rsidR="004B69DD" w:rsidRPr="006E28EF">
        <w:rPr>
          <w:rFonts w:ascii="Times New Roman" w:eastAsia="PMingLiU" w:hAnsi="Times New Roman" w:cs="Times New Roman"/>
          <w:bCs/>
          <w:sz w:val="24"/>
          <w:szCs w:val="24"/>
          <w:lang w:val="en-US" w:eastAsia="de-CH"/>
        </w:rPr>
        <w:t>Capuco</w:t>
      </w:r>
      <w:proofErr w:type="spellEnd"/>
      <w:r w:rsidR="00D815E0" w:rsidRPr="006E28EF">
        <w:rPr>
          <w:rFonts w:ascii="Times New Roman" w:eastAsia="PMingLiU" w:hAnsi="Times New Roman" w:cs="Times New Roman"/>
          <w:bCs/>
          <w:sz w:val="24"/>
          <w:szCs w:val="24"/>
          <w:lang w:val="en-US" w:eastAsia="de-CH"/>
        </w:rPr>
        <w:t xml:space="preserve"> A</w:t>
      </w:r>
      <w:r w:rsidRPr="006E28EF">
        <w:rPr>
          <w:rFonts w:ascii="Times New Roman" w:eastAsia="PMingLiU" w:hAnsi="Times New Roman" w:cs="Times New Roman"/>
          <w:bCs/>
          <w:sz w:val="24"/>
          <w:szCs w:val="24"/>
          <w:lang w:val="en-US" w:eastAsia="de-CH"/>
        </w:rPr>
        <w:t>,</w:t>
      </w:r>
      <w:r w:rsidR="00D815E0" w:rsidRPr="006E28EF">
        <w:rPr>
          <w:rFonts w:ascii="Times New Roman" w:eastAsia="PMingLiU" w:hAnsi="Times New Roman" w:cs="Times New Roman"/>
          <w:bCs/>
          <w:sz w:val="24"/>
          <w:szCs w:val="24"/>
          <w:lang w:val="en-US" w:eastAsia="de-CH"/>
        </w:rPr>
        <w:t xml:space="preserve"> </w:t>
      </w:r>
      <w:r w:rsidR="004B69DD" w:rsidRPr="006E28EF">
        <w:rPr>
          <w:rFonts w:ascii="Times New Roman" w:eastAsia="PMingLiU" w:hAnsi="Times New Roman" w:cs="Times New Roman"/>
          <w:bCs/>
          <w:sz w:val="24"/>
          <w:szCs w:val="24"/>
          <w:lang w:val="en-US" w:eastAsia="de-CH"/>
        </w:rPr>
        <w:t xml:space="preserve">Van </w:t>
      </w:r>
      <w:proofErr w:type="spellStart"/>
      <w:r w:rsidR="004B69DD" w:rsidRPr="006E28EF">
        <w:rPr>
          <w:rFonts w:ascii="Times New Roman" w:eastAsia="PMingLiU" w:hAnsi="Times New Roman" w:cs="Times New Roman"/>
          <w:bCs/>
          <w:sz w:val="24"/>
          <w:szCs w:val="24"/>
          <w:lang w:val="en-US" w:eastAsia="de-CH"/>
        </w:rPr>
        <w:t>Oostveldt</w:t>
      </w:r>
      <w:proofErr w:type="spellEnd"/>
      <w:r w:rsidR="00925026" w:rsidRPr="006E28EF">
        <w:rPr>
          <w:rFonts w:ascii="Times New Roman" w:eastAsia="PMingLiU" w:hAnsi="Times New Roman" w:cs="Times New Roman"/>
          <w:bCs/>
          <w:sz w:val="24"/>
          <w:szCs w:val="24"/>
          <w:lang w:val="en-US" w:eastAsia="de-CH"/>
        </w:rPr>
        <w:t xml:space="preserve"> K</w:t>
      </w:r>
      <w:r w:rsidR="00D815E0" w:rsidRPr="006E28EF">
        <w:rPr>
          <w:rFonts w:ascii="Times New Roman" w:eastAsia="PMingLiU" w:hAnsi="Times New Roman" w:cs="Times New Roman"/>
          <w:bCs/>
          <w:sz w:val="24"/>
          <w:szCs w:val="24"/>
          <w:lang w:val="en-US" w:eastAsia="de-CH"/>
        </w:rPr>
        <w:t xml:space="preserve"> &amp; </w:t>
      </w:r>
      <w:proofErr w:type="spellStart"/>
      <w:r w:rsidR="004B69DD" w:rsidRPr="006E28EF">
        <w:rPr>
          <w:rFonts w:ascii="Times New Roman" w:eastAsia="PMingLiU" w:hAnsi="Times New Roman" w:cs="Times New Roman"/>
          <w:bCs/>
          <w:sz w:val="24"/>
          <w:szCs w:val="24"/>
          <w:lang w:val="en-US" w:eastAsia="de-CH"/>
        </w:rPr>
        <w:t>Burvenich</w:t>
      </w:r>
      <w:proofErr w:type="spellEnd"/>
      <w:r w:rsidR="00D815E0" w:rsidRPr="006E28EF">
        <w:rPr>
          <w:rFonts w:ascii="Times New Roman" w:eastAsia="PMingLiU" w:hAnsi="Times New Roman" w:cs="Times New Roman"/>
          <w:bCs/>
          <w:sz w:val="24"/>
          <w:szCs w:val="24"/>
          <w:lang w:val="en-US" w:eastAsia="de-CH"/>
        </w:rPr>
        <w:t xml:space="preserve"> C</w:t>
      </w:r>
      <w:r w:rsidRPr="006E28EF">
        <w:rPr>
          <w:rFonts w:ascii="Times New Roman" w:eastAsia="PMingLiU" w:hAnsi="Times New Roman" w:cs="Times New Roman"/>
          <w:bCs/>
          <w:sz w:val="24"/>
          <w:szCs w:val="24"/>
          <w:lang w:val="en-US" w:eastAsia="de-CH"/>
        </w:rPr>
        <w:t xml:space="preserve"> 2000 Immune surv</w:t>
      </w:r>
      <w:r w:rsidR="00273B70" w:rsidRPr="006E28EF">
        <w:rPr>
          <w:rFonts w:ascii="Times New Roman" w:eastAsia="PMingLiU" w:hAnsi="Times New Roman" w:cs="Times New Roman"/>
          <w:bCs/>
          <w:sz w:val="24"/>
          <w:szCs w:val="24"/>
          <w:lang w:val="en-US" w:eastAsia="de-CH"/>
        </w:rPr>
        <w:t xml:space="preserve">eillance of mammary tissues by </w:t>
      </w:r>
      <w:r w:rsidRPr="006E28EF">
        <w:rPr>
          <w:rFonts w:ascii="Times New Roman" w:eastAsia="PMingLiU" w:hAnsi="Times New Roman" w:cs="Times New Roman"/>
          <w:bCs/>
          <w:sz w:val="24"/>
          <w:szCs w:val="24"/>
          <w:lang w:val="en-US" w:eastAsia="de-CH"/>
        </w:rPr>
        <w:t xml:space="preserve">phagocytic cells. </w:t>
      </w:r>
      <w:r w:rsidR="00D815E0" w:rsidRPr="006E28EF">
        <w:rPr>
          <w:rFonts w:ascii="Times New Roman" w:eastAsia="PMingLiU" w:hAnsi="Times New Roman" w:cs="Times New Roman"/>
          <w:bCs/>
          <w:i/>
          <w:sz w:val="24"/>
          <w:szCs w:val="24"/>
          <w:lang w:val="en-US" w:eastAsia="de-CH"/>
        </w:rPr>
        <w:t>Advances in Experimental Medicine and Biology</w:t>
      </w:r>
      <w:r w:rsidR="00D815E0" w:rsidRPr="006E28EF">
        <w:rPr>
          <w:rFonts w:ascii="Times New Roman" w:eastAsia="PMingLiU" w:hAnsi="Times New Roman" w:cs="Times New Roman"/>
          <w:bCs/>
          <w:sz w:val="24"/>
          <w:szCs w:val="24"/>
          <w:lang w:val="en-US" w:eastAsia="de-CH"/>
        </w:rPr>
        <w:t xml:space="preserve"> </w:t>
      </w:r>
      <w:r w:rsidR="00D815E0" w:rsidRPr="006E28EF">
        <w:rPr>
          <w:rFonts w:ascii="Times New Roman" w:eastAsia="PMingLiU" w:hAnsi="Times New Roman" w:cs="Times New Roman"/>
          <w:b/>
          <w:bCs/>
          <w:sz w:val="24"/>
          <w:szCs w:val="24"/>
          <w:lang w:val="en-US" w:eastAsia="de-CH"/>
        </w:rPr>
        <w:t>480</w:t>
      </w:r>
      <w:r w:rsidR="00D815E0" w:rsidRPr="006E28EF">
        <w:rPr>
          <w:rFonts w:ascii="Times New Roman" w:eastAsia="PMingLiU" w:hAnsi="Times New Roman" w:cs="Times New Roman"/>
          <w:bCs/>
          <w:sz w:val="24"/>
          <w:szCs w:val="24"/>
          <w:lang w:val="en-US" w:eastAsia="de-CH"/>
        </w:rPr>
        <w:t xml:space="preserve"> 259-277</w:t>
      </w:r>
    </w:p>
    <w:p w:rsidR="0091264B" w:rsidRPr="006E28EF" w:rsidRDefault="0091264B" w:rsidP="002513B8">
      <w:pPr>
        <w:keepNext/>
        <w:shd w:val="clear" w:color="auto" w:fill="FFFFFF"/>
        <w:spacing w:after="0" w:line="360" w:lineRule="auto"/>
        <w:ind w:left="851" w:hanging="851"/>
        <w:jc w:val="both"/>
        <w:outlineLvl w:val="1"/>
        <w:rPr>
          <w:rFonts w:ascii="Times New Roman" w:eastAsia="PMingLiU" w:hAnsi="Times New Roman" w:cs="Times New Roman"/>
          <w:sz w:val="24"/>
          <w:szCs w:val="24"/>
          <w:lang w:val="en-US" w:eastAsia="zh-TW"/>
        </w:rPr>
      </w:pPr>
      <w:proofErr w:type="spellStart"/>
      <w:r w:rsidRPr="006E28EF">
        <w:rPr>
          <w:rFonts w:ascii="Times New Roman" w:eastAsia="PMingLiU" w:hAnsi="Times New Roman" w:cs="Times New Roman"/>
          <w:bCs/>
          <w:sz w:val="24"/>
          <w:szCs w:val="24"/>
          <w:lang w:val="en-US" w:eastAsia="de-CH"/>
        </w:rPr>
        <w:t>Poutrel</w:t>
      </w:r>
      <w:proofErr w:type="spellEnd"/>
      <w:r w:rsidR="00EA6AC9" w:rsidRPr="006E28EF">
        <w:rPr>
          <w:rFonts w:ascii="Times New Roman" w:eastAsia="PMingLiU" w:hAnsi="Times New Roman" w:cs="Times New Roman"/>
          <w:bCs/>
          <w:sz w:val="24"/>
          <w:szCs w:val="24"/>
          <w:lang w:val="en-US" w:eastAsia="de-CH"/>
        </w:rPr>
        <w:t xml:space="preserve"> B, </w:t>
      </w:r>
      <w:proofErr w:type="spellStart"/>
      <w:r w:rsidRPr="006E28EF">
        <w:rPr>
          <w:rFonts w:ascii="Times New Roman" w:eastAsia="PMingLiU" w:hAnsi="Times New Roman" w:cs="Times New Roman"/>
          <w:bCs/>
          <w:sz w:val="24"/>
          <w:szCs w:val="24"/>
          <w:lang w:val="en-US" w:eastAsia="de-CH"/>
        </w:rPr>
        <w:t>Caffin</w:t>
      </w:r>
      <w:proofErr w:type="spellEnd"/>
      <w:r w:rsidR="00EA6AC9" w:rsidRPr="006E28EF">
        <w:rPr>
          <w:rFonts w:ascii="Times New Roman" w:eastAsia="PMingLiU" w:hAnsi="Times New Roman" w:cs="Times New Roman"/>
          <w:bCs/>
          <w:sz w:val="24"/>
          <w:szCs w:val="24"/>
          <w:lang w:val="en-US" w:eastAsia="de-CH"/>
        </w:rPr>
        <w:t xml:space="preserve"> JP</w:t>
      </w:r>
      <w:r w:rsidRPr="006E28EF">
        <w:rPr>
          <w:rFonts w:ascii="Times New Roman" w:eastAsia="PMingLiU" w:hAnsi="Times New Roman" w:cs="Times New Roman"/>
          <w:bCs/>
          <w:sz w:val="24"/>
          <w:szCs w:val="24"/>
          <w:lang w:val="en-US" w:eastAsia="de-CH"/>
        </w:rPr>
        <w:t xml:space="preserve"> </w:t>
      </w:r>
      <w:r w:rsidR="00EA6AC9" w:rsidRPr="006E28EF">
        <w:rPr>
          <w:rFonts w:ascii="Times New Roman" w:eastAsia="PMingLiU" w:hAnsi="Times New Roman" w:cs="Times New Roman"/>
          <w:bCs/>
          <w:sz w:val="24"/>
          <w:szCs w:val="24"/>
          <w:lang w:val="en-US" w:eastAsia="de-CH"/>
        </w:rPr>
        <w:t>&amp;</w:t>
      </w:r>
      <w:r w:rsidR="004B69DD" w:rsidRPr="006E28EF">
        <w:rPr>
          <w:rFonts w:ascii="Times New Roman" w:eastAsia="PMingLiU" w:hAnsi="Times New Roman" w:cs="Times New Roman"/>
          <w:bCs/>
          <w:sz w:val="24"/>
          <w:szCs w:val="24"/>
          <w:lang w:val="en-US" w:eastAsia="de-CH"/>
        </w:rPr>
        <w:t xml:space="preserve"> </w:t>
      </w:r>
      <w:proofErr w:type="spellStart"/>
      <w:r w:rsidRPr="006E28EF">
        <w:rPr>
          <w:rFonts w:ascii="Times New Roman" w:eastAsia="PMingLiU" w:hAnsi="Times New Roman" w:cs="Times New Roman"/>
          <w:bCs/>
          <w:sz w:val="24"/>
          <w:szCs w:val="24"/>
          <w:lang w:val="en-US" w:eastAsia="de-CH"/>
        </w:rPr>
        <w:t>Rainard</w:t>
      </w:r>
      <w:proofErr w:type="spellEnd"/>
      <w:r w:rsidR="00EA6AC9" w:rsidRPr="006E28EF">
        <w:rPr>
          <w:rFonts w:ascii="Times New Roman" w:eastAsia="PMingLiU" w:hAnsi="Times New Roman" w:cs="Times New Roman"/>
          <w:bCs/>
          <w:sz w:val="24"/>
          <w:szCs w:val="24"/>
          <w:lang w:val="en-US" w:eastAsia="de-CH"/>
        </w:rPr>
        <w:t xml:space="preserve"> P </w:t>
      </w:r>
      <w:proofErr w:type="gramStart"/>
      <w:r w:rsidR="00EA6AC9" w:rsidRPr="006E28EF">
        <w:rPr>
          <w:rFonts w:ascii="Times New Roman" w:eastAsia="PMingLiU" w:hAnsi="Times New Roman" w:cs="Times New Roman"/>
          <w:bCs/>
          <w:sz w:val="24"/>
          <w:szCs w:val="24"/>
          <w:lang w:val="en-US" w:eastAsia="de-CH"/>
        </w:rPr>
        <w:t>1983</w:t>
      </w:r>
      <w:r w:rsidRPr="006E28EF">
        <w:rPr>
          <w:rFonts w:ascii="Times New Roman" w:eastAsia="PMingLiU" w:hAnsi="Times New Roman" w:cs="Times New Roman"/>
          <w:bCs/>
          <w:sz w:val="24"/>
          <w:szCs w:val="24"/>
          <w:lang w:val="en-US" w:eastAsia="de-CH"/>
        </w:rPr>
        <w:t xml:space="preserve">  Physiological</w:t>
      </w:r>
      <w:proofErr w:type="gramEnd"/>
      <w:r w:rsidRPr="006E28EF">
        <w:rPr>
          <w:rFonts w:ascii="Times New Roman" w:eastAsia="PMingLiU" w:hAnsi="Times New Roman" w:cs="Times New Roman"/>
          <w:bCs/>
          <w:sz w:val="24"/>
          <w:szCs w:val="24"/>
          <w:lang w:val="en-US" w:eastAsia="de-CH"/>
        </w:rPr>
        <w:t xml:space="preserve"> and pathological factors</w:t>
      </w:r>
      <w:r w:rsidRPr="006E28EF">
        <w:rPr>
          <w:rFonts w:ascii="Times New Roman" w:eastAsia="PMingLiU" w:hAnsi="Times New Roman" w:cs="Times New Roman"/>
          <w:sz w:val="24"/>
          <w:szCs w:val="24"/>
          <w:lang w:val="en-US" w:eastAsia="zh-TW"/>
        </w:rPr>
        <w:t xml:space="preserve"> influencing bovine serum </w:t>
      </w:r>
      <w:r w:rsidR="00EA6AC9" w:rsidRPr="006E28EF">
        <w:rPr>
          <w:rFonts w:ascii="Times New Roman" w:eastAsia="PMingLiU" w:hAnsi="Times New Roman" w:cs="Times New Roman"/>
          <w:sz w:val="24"/>
          <w:szCs w:val="24"/>
          <w:lang w:val="en-US" w:eastAsia="zh-TW"/>
        </w:rPr>
        <w:t>albumin content of milk.</w:t>
      </w:r>
      <w:r w:rsidR="00ED6434" w:rsidRPr="006E28EF">
        <w:rPr>
          <w:rFonts w:ascii="Times New Roman" w:eastAsia="PMingLiU" w:hAnsi="Times New Roman" w:cs="Times New Roman"/>
          <w:sz w:val="24"/>
          <w:szCs w:val="24"/>
          <w:lang w:val="en-US" w:eastAsia="zh-TW"/>
        </w:rPr>
        <w:t xml:space="preserve"> </w:t>
      </w:r>
      <w:r w:rsidR="001B79FE" w:rsidRPr="006E28EF">
        <w:rPr>
          <w:rFonts w:ascii="Times New Roman" w:eastAsia="PMingLiU" w:hAnsi="Times New Roman" w:cs="Times New Roman"/>
          <w:bCs/>
          <w:i/>
          <w:sz w:val="24"/>
          <w:szCs w:val="24"/>
          <w:lang w:val="en-US" w:eastAsia="de-CH"/>
        </w:rPr>
        <w:t>Journal of Dairy Science</w:t>
      </w:r>
      <w:r w:rsidR="001B79FE" w:rsidRPr="006E28EF">
        <w:rPr>
          <w:rFonts w:ascii="Times New Roman" w:eastAsia="PMingLiU" w:hAnsi="Times New Roman" w:cs="Times New Roman"/>
          <w:sz w:val="24"/>
          <w:szCs w:val="24"/>
          <w:lang w:val="en-US" w:eastAsia="zh-TW"/>
        </w:rPr>
        <w:t xml:space="preserve"> </w:t>
      </w:r>
      <w:r w:rsidR="00EA6AC9" w:rsidRPr="006E28EF">
        <w:rPr>
          <w:rFonts w:ascii="Times New Roman" w:eastAsia="PMingLiU" w:hAnsi="Times New Roman" w:cs="Times New Roman"/>
          <w:b/>
          <w:sz w:val="24"/>
          <w:szCs w:val="24"/>
          <w:lang w:val="en-US" w:eastAsia="zh-TW"/>
        </w:rPr>
        <w:t>66</w:t>
      </w:r>
      <w:r w:rsidR="00EA6AC9" w:rsidRPr="006E28EF">
        <w:rPr>
          <w:rFonts w:ascii="Times New Roman" w:eastAsia="PMingLiU" w:hAnsi="Times New Roman" w:cs="Times New Roman"/>
          <w:sz w:val="24"/>
          <w:szCs w:val="24"/>
          <w:lang w:val="en-US" w:eastAsia="zh-TW"/>
        </w:rPr>
        <w:t xml:space="preserve"> </w:t>
      </w:r>
      <w:r w:rsidRPr="006E28EF">
        <w:rPr>
          <w:rFonts w:ascii="Times New Roman" w:eastAsia="PMingLiU" w:hAnsi="Times New Roman" w:cs="Times New Roman"/>
          <w:sz w:val="24"/>
          <w:szCs w:val="24"/>
          <w:lang w:val="en-US" w:eastAsia="zh-TW"/>
        </w:rPr>
        <w:t>535-541</w:t>
      </w:r>
    </w:p>
    <w:p w:rsidR="0091264B" w:rsidRPr="006E28EF" w:rsidRDefault="0091264B" w:rsidP="002513B8">
      <w:pPr>
        <w:autoSpaceDE w:val="0"/>
        <w:autoSpaceDN w:val="0"/>
        <w:adjustRightInd w:val="0"/>
        <w:spacing w:after="0" w:line="360" w:lineRule="auto"/>
        <w:ind w:left="851" w:hanging="851"/>
        <w:jc w:val="both"/>
        <w:rPr>
          <w:rFonts w:ascii="Times New Roman" w:eastAsia="ComputerModern-Regular" w:hAnsi="Times New Roman" w:cs="Times New Roman"/>
          <w:color w:val="00B0F0"/>
          <w:sz w:val="24"/>
          <w:szCs w:val="24"/>
          <w:lang w:val="en-US" w:eastAsia="de-CH"/>
        </w:rPr>
      </w:pPr>
      <w:proofErr w:type="spellStart"/>
      <w:r w:rsidRPr="006E28EF">
        <w:rPr>
          <w:rFonts w:ascii="Times New Roman" w:eastAsia="ComputerModern-Regular" w:hAnsi="Times New Roman" w:cs="Times New Roman"/>
          <w:sz w:val="24"/>
          <w:szCs w:val="24"/>
          <w:lang w:val="en-US" w:eastAsia="de-CH"/>
        </w:rPr>
        <w:t>Rainard</w:t>
      </w:r>
      <w:proofErr w:type="spellEnd"/>
      <w:r w:rsidRPr="006E28EF">
        <w:rPr>
          <w:rFonts w:ascii="Times New Roman" w:eastAsia="ComputerModern-Regular" w:hAnsi="Times New Roman" w:cs="Times New Roman"/>
          <w:sz w:val="24"/>
          <w:szCs w:val="24"/>
          <w:lang w:val="en-US" w:eastAsia="de-CH"/>
        </w:rPr>
        <w:t xml:space="preserve"> P</w:t>
      </w:r>
      <w:r w:rsidR="00174062" w:rsidRPr="006E28EF">
        <w:rPr>
          <w:rFonts w:ascii="Times New Roman" w:eastAsia="ComputerModern-Regular" w:hAnsi="Times New Roman" w:cs="Times New Roman"/>
          <w:sz w:val="24"/>
          <w:szCs w:val="24"/>
          <w:lang w:val="en-US" w:eastAsia="de-CH"/>
        </w:rPr>
        <w:t xml:space="preserve"> &amp; </w:t>
      </w:r>
      <w:proofErr w:type="spellStart"/>
      <w:r w:rsidRPr="006E28EF">
        <w:rPr>
          <w:rFonts w:ascii="Times New Roman" w:eastAsia="ComputerModern-Regular" w:hAnsi="Times New Roman" w:cs="Times New Roman"/>
          <w:sz w:val="24"/>
          <w:szCs w:val="24"/>
          <w:lang w:val="en-US" w:eastAsia="de-CH"/>
        </w:rPr>
        <w:t>Caffin</w:t>
      </w:r>
      <w:proofErr w:type="spellEnd"/>
      <w:r w:rsidR="00174062" w:rsidRPr="006E28EF">
        <w:rPr>
          <w:rFonts w:ascii="Times New Roman" w:eastAsia="ComputerModern-Regular" w:hAnsi="Times New Roman" w:cs="Times New Roman"/>
          <w:sz w:val="24"/>
          <w:szCs w:val="24"/>
          <w:lang w:val="en-US" w:eastAsia="de-CH"/>
        </w:rPr>
        <w:t xml:space="preserve"> JP</w:t>
      </w:r>
      <w:r w:rsidRPr="006E28EF">
        <w:rPr>
          <w:rFonts w:ascii="Times New Roman" w:eastAsia="ComputerModern-Regular" w:hAnsi="Times New Roman" w:cs="Times New Roman"/>
          <w:sz w:val="24"/>
          <w:szCs w:val="24"/>
          <w:lang w:val="en-US" w:eastAsia="de-CH"/>
        </w:rPr>
        <w:t xml:space="preserve"> 1983 Sequential changes in serum albumin, immunoglobulin (IgG1, IgG2, </w:t>
      </w:r>
      <w:proofErr w:type="spellStart"/>
      <w:proofErr w:type="gramStart"/>
      <w:r w:rsidRPr="006E28EF">
        <w:rPr>
          <w:rFonts w:ascii="Times New Roman" w:eastAsia="ComputerModern-Regular" w:hAnsi="Times New Roman" w:cs="Times New Roman"/>
          <w:sz w:val="24"/>
          <w:szCs w:val="24"/>
          <w:lang w:val="en-US" w:eastAsia="de-CH"/>
        </w:rPr>
        <w:t>IgM</w:t>
      </w:r>
      <w:proofErr w:type="spellEnd"/>
      <w:proofErr w:type="gramEnd"/>
      <w:r w:rsidRPr="006E28EF">
        <w:rPr>
          <w:rFonts w:ascii="Times New Roman" w:eastAsia="ComputerModern-Regular" w:hAnsi="Times New Roman" w:cs="Times New Roman"/>
          <w:sz w:val="24"/>
          <w:szCs w:val="24"/>
          <w:lang w:val="en-US" w:eastAsia="de-CH"/>
        </w:rPr>
        <w:t xml:space="preserve">) and </w:t>
      </w:r>
      <w:proofErr w:type="spellStart"/>
      <w:r w:rsidRPr="006E28EF">
        <w:rPr>
          <w:rFonts w:ascii="Times New Roman" w:eastAsia="ComputerModern-Regular" w:hAnsi="Times New Roman" w:cs="Times New Roman"/>
          <w:sz w:val="24"/>
          <w:szCs w:val="24"/>
          <w:lang w:val="en-US" w:eastAsia="de-CH"/>
        </w:rPr>
        <w:t>lactoferrin</w:t>
      </w:r>
      <w:proofErr w:type="spellEnd"/>
      <w:r w:rsidRPr="006E28EF">
        <w:rPr>
          <w:rFonts w:ascii="Times New Roman" w:eastAsia="ComputerModern-Regular" w:hAnsi="Times New Roman" w:cs="Times New Roman"/>
          <w:sz w:val="24"/>
          <w:szCs w:val="24"/>
          <w:lang w:val="en-US" w:eastAsia="de-CH"/>
        </w:rPr>
        <w:t xml:space="preserve"> concentrations in milk following infusion of Escherichia coli into the udder of immunized and unimmunized cows. </w:t>
      </w:r>
      <w:proofErr w:type="spellStart"/>
      <w:r w:rsidR="00B83686" w:rsidRPr="006E28EF">
        <w:rPr>
          <w:rFonts w:ascii="Times New Roman" w:eastAsia="ComputerModern-Regular" w:hAnsi="Times New Roman" w:cs="Times New Roman"/>
          <w:i/>
          <w:sz w:val="24"/>
          <w:szCs w:val="24"/>
          <w:lang w:val="en-US" w:eastAsia="de-CH"/>
        </w:rPr>
        <w:t>Annales</w:t>
      </w:r>
      <w:proofErr w:type="spellEnd"/>
      <w:r w:rsidR="00B83686" w:rsidRPr="006E28EF">
        <w:rPr>
          <w:rFonts w:ascii="Times New Roman" w:eastAsia="ComputerModern-Regular" w:hAnsi="Times New Roman" w:cs="Times New Roman"/>
          <w:i/>
          <w:sz w:val="24"/>
          <w:szCs w:val="24"/>
          <w:lang w:val="en-US" w:eastAsia="de-CH"/>
        </w:rPr>
        <w:t xml:space="preserve"> of Veterinary R</w:t>
      </w:r>
      <w:r w:rsidR="00174062" w:rsidRPr="006E28EF">
        <w:rPr>
          <w:rFonts w:ascii="Times New Roman" w:eastAsia="ComputerModern-Regular" w:hAnsi="Times New Roman" w:cs="Times New Roman"/>
          <w:i/>
          <w:sz w:val="24"/>
          <w:szCs w:val="24"/>
          <w:lang w:val="en-US" w:eastAsia="de-CH"/>
        </w:rPr>
        <w:t>esearch</w:t>
      </w:r>
      <w:r w:rsidRPr="006E28EF">
        <w:rPr>
          <w:rFonts w:ascii="Times New Roman" w:eastAsia="ComputerModern-Regular" w:hAnsi="Times New Roman" w:cs="Times New Roman"/>
          <w:sz w:val="24"/>
          <w:szCs w:val="24"/>
          <w:lang w:val="en-US" w:eastAsia="de-CH"/>
        </w:rPr>
        <w:t xml:space="preserve"> </w:t>
      </w:r>
      <w:r w:rsidRPr="006E28EF">
        <w:rPr>
          <w:rFonts w:ascii="Times New Roman" w:eastAsia="ComputerModern-Regular" w:hAnsi="Times New Roman" w:cs="Times New Roman"/>
          <w:b/>
          <w:sz w:val="24"/>
          <w:szCs w:val="24"/>
          <w:lang w:val="en-US" w:eastAsia="de-CH"/>
        </w:rPr>
        <w:t>14</w:t>
      </w:r>
      <w:r w:rsidR="00174062" w:rsidRPr="006E28EF">
        <w:rPr>
          <w:rFonts w:ascii="Times New Roman" w:eastAsia="ComputerModern-Regular" w:hAnsi="Times New Roman" w:cs="Times New Roman"/>
          <w:sz w:val="24"/>
          <w:szCs w:val="24"/>
          <w:lang w:val="en-US" w:eastAsia="de-CH"/>
        </w:rPr>
        <w:t xml:space="preserve"> </w:t>
      </w:r>
      <w:r w:rsidRPr="006E28EF">
        <w:rPr>
          <w:rFonts w:ascii="Times New Roman" w:eastAsia="ComputerModern-Regular" w:hAnsi="Times New Roman" w:cs="Times New Roman"/>
          <w:sz w:val="24"/>
          <w:szCs w:val="24"/>
          <w:lang w:val="en-US" w:eastAsia="de-CH"/>
        </w:rPr>
        <w:t>271-279</w:t>
      </w:r>
    </w:p>
    <w:p w:rsidR="00ED6434" w:rsidRPr="006E28EF" w:rsidRDefault="0091264B" w:rsidP="002513B8">
      <w:pPr>
        <w:tabs>
          <w:tab w:val="left" w:pos="284"/>
        </w:tabs>
        <w:autoSpaceDE w:val="0"/>
        <w:autoSpaceDN w:val="0"/>
        <w:adjustRightInd w:val="0"/>
        <w:spacing w:after="0" w:line="360" w:lineRule="auto"/>
        <w:ind w:left="851" w:hanging="851"/>
        <w:jc w:val="both"/>
        <w:rPr>
          <w:rFonts w:ascii="Times New Roman" w:eastAsia="PMingLiU" w:hAnsi="Times New Roman" w:cs="Times New Roman"/>
          <w:sz w:val="24"/>
          <w:szCs w:val="24"/>
          <w:lang w:val="en-US" w:eastAsia="de-CH"/>
        </w:rPr>
      </w:pPr>
      <w:r w:rsidRPr="006E28EF">
        <w:rPr>
          <w:rFonts w:ascii="Times New Roman" w:eastAsia="PMingLiU" w:hAnsi="Times New Roman" w:cs="Times New Roman"/>
          <w:sz w:val="24"/>
          <w:szCs w:val="24"/>
          <w:lang w:val="en-US" w:eastAsia="de-CH"/>
        </w:rPr>
        <w:t>Schmitz</w:t>
      </w:r>
      <w:r w:rsidR="00174062" w:rsidRPr="006E28EF">
        <w:rPr>
          <w:rFonts w:ascii="Times New Roman" w:eastAsia="PMingLiU" w:hAnsi="Times New Roman" w:cs="Times New Roman"/>
          <w:sz w:val="24"/>
          <w:szCs w:val="24"/>
          <w:lang w:val="en-US" w:eastAsia="de-CH"/>
        </w:rPr>
        <w:t xml:space="preserve"> S, </w:t>
      </w:r>
      <w:proofErr w:type="spellStart"/>
      <w:r w:rsidRPr="006E28EF">
        <w:rPr>
          <w:rFonts w:ascii="Times New Roman" w:eastAsia="PMingLiU" w:hAnsi="Times New Roman" w:cs="Times New Roman"/>
          <w:sz w:val="24"/>
          <w:szCs w:val="24"/>
          <w:lang w:val="en-US" w:eastAsia="de-CH"/>
        </w:rPr>
        <w:t>Pfaffl</w:t>
      </w:r>
      <w:proofErr w:type="spellEnd"/>
      <w:r w:rsidR="00174062" w:rsidRPr="006E28EF">
        <w:rPr>
          <w:rFonts w:ascii="Times New Roman" w:eastAsia="PMingLiU" w:hAnsi="Times New Roman" w:cs="Times New Roman"/>
          <w:sz w:val="24"/>
          <w:szCs w:val="24"/>
          <w:lang w:val="en-US" w:eastAsia="de-CH"/>
        </w:rPr>
        <w:t xml:space="preserve"> MW, </w:t>
      </w:r>
      <w:r w:rsidRPr="006E28EF">
        <w:rPr>
          <w:rFonts w:ascii="Times New Roman" w:eastAsia="PMingLiU" w:hAnsi="Times New Roman" w:cs="Times New Roman"/>
          <w:sz w:val="24"/>
          <w:szCs w:val="24"/>
          <w:lang w:val="en-US" w:eastAsia="de-CH"/>
        </w:rPr>
        <w:t>Meyer</w:t>
      </w:r>
      <w:r w:rsidR="00174062" w:rsidRPr="006E28EF">
        <w:rPr>
          <w:rFonts w:ascii="Times New Roman" w:eastAsia="PMingLiU" w:hAnsi="Times New Roman" w:cs="Times New Roman"/>
          <w:sz w:val="24"/>
          <w:szCs w:val="24"/>
          <w:lang w:val="en-US" w:eastAsia="de-CH"/>
        </w:rPr>
        <w:t xml:space="preserve"> HHD</w:t>
      </w:r>
      <w:r w:rsidRPr="006E28EF">
        <w:rPr>
          <w:rFonts w:ascii="Times New Roman" w:eastAsia="PMingLiU" w:hAnsi="Times New Roman" w:cs="Times New Roman"/>
          <w:sz w:val="24"/>
          <w:szCs w:val="24"/>
          <w:lang w:val="en-US" w:eastAsia="de-CH"/>
        </w:rPr>
        <w:t xml:space="preserve"> </w:t>
      </w:r>
      <w:r w:rsidR="00174062" w:rsidRPr="006E28EF">
        <w:rPr>
          <w:rFonts w:ascii="Times New Roman" w:eastAsia="PMingLiU" w:hAnsi="Times New Roman" w:cs="Times New Roman"/>
          <w:sz w:val="24"/>
          <w:szCs w:val="24"/>
          <w:lang w:val="en-US" w:eastAsia="de-CH"/>
        </w:rPr>
        <w:t>&amp;</w:t>
      </w:r>
      <w:r w:rsidRPr="006E28EF">
        <w:rPr>
          <w:rFonts w:ascii="Times New Roman" w:eastAsia="PMingLiU" w:hAnsi="Times New Roman" w:cs="Times New Roman"/>
          <w:sz w:val="24"/>
          <w:szCs w:val="24"/>
          <w:lang w:val="en-US" w:eastAsia="de-CH"/>
        </w:rPr>
        <w:t xml:space="preserve"> </w:t>
      </w:r>
      <w:proofErr w:type="spellStart"/>
      <w:r w:rsidRPr="006E28EF">
        <w:rPr>
          <w:rFonts w:ascii="Times New Roman" w:eastAsia="PMingLiU" w:hAnsi="Times New Roman" w:cs="Times New Roman"/>
          <w:sz w:val="24"/>
          <w:szCs w:val="24"/>
          <w:lang w:val="en-US" w:eastAsia="de-CH"/>
        </w:rPr>
        <w:t>Bruckmaier</w:t>
      </w:r>
      <w:proofErr w:type="spellEnd"/>
      <w:r w:rsidR="00174062" w:rsidRPr="006E28EF">
        <w:rPr>
          <w:rFonts w:ascii="Times New Roman" w:eastAsia="PMingLiU" w:hAnsi="Times New Roman" w:cs="Times New Roman"/>
          <w:sz w:val="24"/>
          <w:szCs w:val="24"/>
          <w:lang w:val="en-US" w:eastAsia="de-CH"/>
        </w:rPr>
        <w:t xml:space="preserve"> RM</w:t>
      </w:r>
      <w:r w:rsidRPr="006E28EF">
        <w:rPr>
          <w:rFonts w:ascii="Times New Roman" w:eastAsia="PMingLiU" w:hAnsi="Times New Roman" w:cs="Times New Roman"/>
          <w:sz w:val="24"/>
          <w:szCs w:val="24"/>
          <w:lang w:val="en-US" w:eastAsia="de-CH"/>
        </w:rPr>
        <w:t xml:space="preserve"> 2004 Short-term changes of mRNA expression of various inflammatory factors and milk proteins in mammary tissue duri</w:t>
      </w:r>
      <w:r w:rsidR="00174062" w:rsidRPr="006E28EF">
        <w:rPr>
          <w:rFonts w:ascii="Times New Roman" w:eastAsia="PMingLiU" w:hAnsi="Times New Roman" w:cs="Times New Roman"/>
          <w:sz w:val="24"/>
          <w:szCs w:val="24"/>
          <w:lang w:val="en-US" w:eastAsia="de-CH"/>
        </w:rPr>
        <w:t xml:space="preserve">ng LPS-induced mastitis. </w:t>
      </w:r>
      <w:r w:rsidR="00174062" w:rsidRPr="006E28EF">
        <w:rPr>
          <w:rFonts w:ascii="Times New Roman" w:eastAsia="PMingLiU" w:hAnsi="Times New Roman" w:cs="Times New Roman"/>
          <w:i/>
          <w:sz w:val="24"/>
          <w:szCs w:val="24"/>
          <w:lang w:val="en-US" w:eastAsia="de-CH"/>
        </w:rPr>
        <w:t>Domestic</w:t>
      </w:r>
      <w:r w:rsidRPr="006E28EF">
        <w:rPr>
          <w:rFonts w:ascii="Times New Roman" w:eastAsia="PMingLiU" w:hAnsi="Times New Roman" w:cs="Times New Roman"/>
          <w:i/>
          <w:sz w:val="24"/>
          <w:szCs w:val="24"/>
          <w:lang w:val="en-US" w:eastAsia="de-CH"/>
        </w:rPr>
        <w:t xml:space="preserve"> Anim</w:t>
      </w:r>
      <w:r w:rsidR="00174062" w:rsidRPr="006E28EF">
        <w:rPr>
          <w:rFonts w:ascii="Times New Roman" w:eastAsia="PMingLiU" w:hAnsi="Times New Roman" w:cs="Times New Roman"/>
          <w:i/>
          <w:sz w:val="24"/>
          <w:szCs w:val="24"/>
          <w:lang w:val="en-US" w:eastAsia="de-CH"/>
        </w:rPr>
        <w:t>al Endocrinology</w:t>
      </w:r>
      <w:r w:rsidRPr="006E28EF">
        <w:rPr>
          <w:rFonts w:ascii="Times New Roman" w:eastAsia="PMingLiU" w:hAnsi="Times New Roman" w:cs="Times New Roman"/>
          <w:sz w:val="24"/>
          <w:szCs w:val="24"/>
          <w:lang w:val="en-US" w:eastAsia="de-CH"/>
        </w:rPr>
        <w:t xml:space="preserve"> </w:t>
      </w:r>
      <w:r w:rsidRPr="006E28EF">
        <w:rPr>
          <w:rFonts w:ascii="Times New Roman" w:eastAsia="PMingLiU" w:hAnsi="Times New Roman" w:cs="Times New Roman"/>
          <w:b/>
          <w:sz w:val="24"/>
          <w:szCs w:val="24"/>
          <w:lang w:val="en-US" w:eastAsia="de-CH"/>
        </w:rPr>
        <w:t>26</w:t>
      </w:r>
      <w:r w:rsidR="00174062" w:rsidRPr="006E28EF">
        <w:rPr>
          <w:rFonts w:ascii="Times New Roman" w:eastAsia="PMingLiU" w:hAnsi="Times New Roman" w:cs="Times New Roman"/>
          <w:sz w:val="24"/>
          <w:szCs w:val="24"/>
          <w:lang w:val="en-US" w:eastAsia="de-CH"/>
        </w:rPr>
        <w:t xml:space="preserve"> </w:t>
      </w:r>
      <w:r w:rsidRPr="006E28EF">
        <w:rPr>
          <w:rFonts w:ascii="Times New Roman" w:eastAsia="PMingLiU" w:hAnsi="Times New Roman" w:cs="Times New Roman"/>
          <w:sz w:val="24"/>
          <w:szCs w:val="24"/>
          <w:lang w:val="en-US" w:eastAsia="de-CH"/>
        </w:rPr>
        <w:t>111–126</w:t>
      </w:r>
    </w:p>
    <w:p w:rsidR="00FC61C8" w:rsidRPr="006E28EF" w:rsidRDefault="00174062" w:rsidP="002513B8">
      <w:pPr>
        <w:tabs>
          <w:tab w:val="left" w:pos="284"/>
        </w:tabs>
        <w:autoSpaceDE w:val="0"/>
        <w:autoSpaceDN w:val="0"/>
        <w:adjustRightInd w:val="0"/>
        <w:spacing w:after="0" w:line="360" w:lineRule="auto"/>
        <w:ind w:left="851" w:hanging="851"/>
        <w:jc w:val="both"/>
        <w:rPr>
          <w:rFonts w:ascii="Times New Roman" w:eastAsia="PMingLiU" w:hAnsi="Times New Roman" w:cs="Times New Roman"/>
          <w:sz w:val="24"/>
          <w:szCs w:val="24"/>
          <w:lang w:val="en-US" w:eastAsia="de-CH"/>
        </w:rPr>
      </w:pPr>
      <w:r w:rsidRPr="006E28EF">
        <w:rPr>
          <w:rFonts w:ascii="Times New Roman" w:eastAsia="PMingLiU" w:hAnsi="Times New Roman" w:cs="Times New Roman"/>
          <w:sz w:val="24"/>
          <w:szCs w:val="24"/>
          <w:lang w:val="en-US" w:eastAsia="de-CH"/>
        </w:rPr>
        <w:t>Shuster D</w:t>
      </w:r>
      <w:r w:rsidR="00FC61C8" w:rsidRPr="006E28EF">
        <w:rPr>
          <w:rFonts w:ascii="Times New Roman" w:eastAsia="PMingLiU" w:hAnsi="Times New Roman" w:cs="Times New Roman"/>
          <w:sz w:val="24"/>
          <w:szCs w:val="24"/>
          <w:lang w:val="en-US" w:eastAsia="de-CH"/>
        </w:rPr>
        <w:t>E</w:t>
      </w:r>
      <w:r w:rsidRPr="006E28EF">
        <w:rPr>
          <w:rFonts w:ascii="Times New Roman" w:eastAsia="PMingLiU" w:hAnsi="Times New Roman" w:cs="Times New Roman"/>
          <w:sz w:val="24"/>
          <w:szCs w:val="24"/>
          <w:lang w:val="en-US" w:eastAsia="de-CH"/>
        </w:rPr>
        <w:t xml:space="preserve">, </w:t>
      </w:r>
      <w:proofErr w:type="spellStart"/>
      <w:r w:rsidR="00FC61C8" w:rsidRPr="006E28EF">
        <w:rPr>
          <w:rFonts w:ascii="Times New Roman" w:eastAsia="PMingLiU" w:hAnsi="Times New Roman" w:cs="Times New Roman"/>
          <w:sz w:val="24"/>
          <w:szCs w:val="24"/>
          <w:lang w:val="en-US" w:eastAsia="de-CH"/>
        </w:rPr>
        <w:t>Kehrli</w:t>
      </w:r>
      <w:proofErr w:type="spellEnd"/>
      <w:r w:rsidRPr="006E28EF">
        <w:rPr>
          <w:rFonts w:ascii="Times New Roman" w:eastAsia="PMingLiU" w:hAnsi="Times New Roman" w:cs="Times New Roman"/>
          <w:sz w:val="24"/>
          <w:szCs w:val="24"/>
          <w:lang w:val="en-US" w:eastAsia="de-CH"/>
        </w:rPr>
        <w:t xml:space="preserve"> ME</w:t>
      </w:r>
      <w:r w:rsidR="00FC61C8" w:rsidRPr="006E28EF">
        <w:rPr>
          <w:rFonts w:ascii="Times New Roman" w:eastAsia="PMingLiU" w:hAnsi="Times New Roman" w:cs="Times New Roman"/>
          <w:sz w:val="24"/>
          <w:szCs w:val="24"/>
          <w:lang w:val="en-US" w:eastAsia="de-CH"/>
        </w:rPr>
        <w:t xml:space="preserve"> </w:t>
      </w:r>
      <w:r w:rsidRPr="006E28EF">
        <w:rPr>
          <w:rFonts w:ascii="Times New Roman" w:eastAsia="PMingLiU" w:hAnsi="Times New Roman" w:cs="Times New Roman"/>
          <w:sz w:val="24"/>
          <w:szCs w:val="24"/>
          <w:lang w:val="en-US" w:eastAsia="de-CH"/>
        </w:rPr>
        <w:t>&amp;</w:t>
      </w:r>
      <w:r w:rsidR="00FC61C8" w:rsidRPr="006E28EF">
        <w:rPr>
          <w:rFonts w:ascii="Times New Roman" w:eastAsia="PMingLiU" w:hAnsi="Times New Roman" w:cs="Times New Roman"/>
          <w:sz w:val="24"/>
          <w:szCs w:val="24"/>
          <w:lang w:val="en-US" w:eastAsia="de-CH"/>
        </w:rPr>
        <w:t xml:space="preserve"> Stevens</w:t>
      </w:r>
      <w:r w:rsidRPr="006E28EF">
        <w:rPr>
          <w:rFonts w:ascii="Times New Roman" w:eastAsia="PMingLiU" w:hAnsi="Times New Roman" w:cs="Times New Roman"/>
          <w:sz w:val="24"/>
          <w:szCs w:val="24"/>
          <w:lang w:val="en-US" w:eastAsia="de-CH"/>
        </w:rPr>
        <w:t xml:space="preserve"> MG</w:t>
      </w:r>
      <w:r w:rsidR="00FC61C8" w:rsidRPr="006E28EF">
        <w:rPr>
          <w:rFonts w:ascii="Times New Roman" w:eastAsia="PMingLiU" w:hAnsi="Times New Roman" w:cs="Times New Roman"/>
          <w:sz w:val="24"/>
          <w:szCs w:val="24"/>
          <w:lang w:val="en-US" w:eastAsia="de-CH"/>
        </w:rPr>
        <w:t xml:space="preserve"> 1993 Cytokine production during endotoxin-induced mastitis in lactating dairy cows. </w:t>
      </w:r>
      <w:r w:rsidRPr="006E28EF">
        <w:rPr>
          <w:rFonts w:ascii="Times New Roman" w:eastAsia="PMingLiU" w:hAnsi="Times New Roman" w:cs="Times New Roman"/>
          <w:i/>
          <w:sz w:val="24"/>
          <w:szCs w:val="24"/>
          <w:lang w:val="en-US" w:eastAsia="de-CH"/>
        </w:rPr>
        <w:t>American Journal of Veterinary Research</w:t>
      </w:r>
      <w:r w:rsidR="00FC61C8" w:rsidRPr="006E28EF">
        <w:rPr>
          <w:rFonts w:ascii="Times New Roman" w:eastAsia="PMingLiU" w:hAnsi="Times New Roman" w:cs="Times New Roman"/>
          <w:sz w:val="24"/>
          <w:szCs w:val="24"/>
          <w:lang w:val="en-US" w:eastAsia="de-CH"/>
        </w:rPr>
        <w:t xml:space="preserve"> </w:t>
      </w:r>
      <w:r w:rsidR="00FC61C8" w:rsidRPr="006E28EF">
        <w:rPr>
          <w:rFonts w:ascii="Times New Roman" w:eastAsia="PMingLiU" w:hAnsi="Times New Roman" w:cs="Times New Roman"/>
          <w:b/>
          <w:sz w:val="24"/>
          <w:szCs w:val="24"/>
          <w:lang w:val="en-US" w:eastAsia="de-CH"/>
        </w:rPr>
        <w:t>54</w:t>
      </w:r>
      <w:r w:rsidRPr="006E28EF">
        <w:rPr>
          <w:rFonts w:ascii="Times New Roman" w:eastAsia="PMingLiU" w:hAnsi="Times New Roman" w:cs="Times New Roman"/>
          <w:b/>
          <w:sz w:val="24"/>
          <w:szCs w:val="24"/>
          <w:lang w:val="en-US" w:eastAsia="de-CH"/>
        </w:rPr>
        <w:t xml:space="preserve"> </w:t>
      </w:r>
      <w:r w:rsidR="00FC61C8" w:rsidRPr="006E28EF">
        <w:rPr>
          <w:rFonts w:ascii="Times New Roman" w:eastAsia="PMingLiU" w:hAnsi="Times New Roman" w:cs="Times New Roman"/>
          <w:sz w:val="24"/>
          <w:szCs w:val="24"/>
          <w:lang w:val="en-US" w:eastAsia="de-CH"/>
        </w:rPr>
        <w:t>80-85</w:t>
      </w:r>
    </w:p>
    <w:p w:rsidR="002513B8" w:rsidRPr="006E28EF" w:rsidRDefault="00C109D0" w:rsidP="002513B8">
      <w:pPr>
        <w:tabs>
          <w:tab w:val="left" w:pos="284"/>
        </w:tabs>
        <w:autoSpaceDE w:val="0"/>
        <w:autoSpaceDN w:val="0"/>
        <w:adjustRightInd w:val="0"/>
        <w:spacing w:after="0" w:line="360" w:lineRule="auto"/>
        <w:ind w:left="851" w:hanging="851"/>
        <w:jc w:val="both"/>
        <w:rPr>
          <w:rFonts w:ascii="Times New Roman" w:eastAsia="PMingLiU" w:hAnsi="Times New Roman" w:cs="Times New Roman"/>
          <w:sz w:val="24"/>
          <w:szCs w:val="24"/>
          <w:lang w:val="en-US" w:eastAsia="de-CH"/>
        </w:rPr>
      </w:pPr>
      <w:proofErr w:type="spellStart"/>
      <w:r w:rsidRPr="006E28EF">
        <w:rPr>
          <w:rFonts w:ascii="Times New Roman" w:eastAsia="PMingLiU" w:hAnsi="Times New Roman" w:cs="Times New Roman"/>
          <w:sz w:val="24"/>
          <w:szCs w:val="24"/>
          <w:lang w:val="en-US" w:eastAsia="de-CH"/>
        </w:rPr>
        <w:lastRenderedPageBreak/>
        <w:t>Silanikove</w:t>
      </w:r>
      <w:proofErr w:type="spellEnd"/>
      <w:r w:rsidRPr="006E28EF">
        <w:rPr>
          <w:rFonts w:ascii="Times New Roman" w:eastAsia="PMingLiU" w:hAnsi="Times New Roman" w:cs="Times New Roman"/>
          <w:sz w:val="24"/>
          <w:szCs w:val="24"/>
          <w:lang w:val="en-US" w:eastAsia="de-CH"/>
        </w:rPr>
        <w:t xml:space="preserve"> N, </w:t>
      </w:r>
      <w:r w:rsidR="002513B8" w:rsidRPr="006E28EF">
        <w:rPr>
          <w:rFonts w:ascii="Times New Roman" w:eastAsia="PMingLiU" w:hAnsi="Times New Roman" w:cs="Times New Roman"/>
          <w:sz w:val="24"/>
          <w:szCs w:val="24"/>
          <w:lang w:val="en-US" w:eastAsia="de-CH"/>
        </w:rPr>
        <w:t>Rauch-Cohen</w:t>
      </w:r>
      <w:r w:rsidRPr="006E28EF">
        <w:rPr>
          <w:rFonts w:ascii="Times New Roman" w:eastAsia="PMingLiU" w:hAnsi="Times New Roman" w:cs="Times New Roman"/>
          <w:sz w:val="24"/>
          <w:szCs w:val="24"/>
          <w:lang w:val="en-US" w:eastAsia="de-CH"/>
        </w:rPr>
        <w:t xml:space="preserve"> A, </w:t>
      </w:r>
      <w:r w:rsidR="002513B8" w:rsidRPr="006E28EF">
        <w:rPr>
          <w:rFonts w:ascii="Times New Roman" w:eastAsia="PMingLiU" w:hAnsi="Times New Roman" w:cs="Times New Roman"/>
          <w:sz w:val="24"/>
          <w:szCs w:val="24"/>
          <w:lang w:val="en-US" w:eastAsia="de-CH"/>
        </w:rPr>
        <w:t>Shapiro</w:t>
      </w:r>
      <w:r w:rsidRPr="006E28EF">
        <w:rPr>
          <w:rFonts w:ascii="Times New Roman" w:eastAsia="PMingLiU" w:hAnsi="Times New Roman" w:cs="Times New Roman"/>
          <w:sz w:val="24"/>
          <w:szCs w:val="24"/>
          <w:lang w:val="en-US" w:eastAsia="de-CH"/>
        </w:rPr>
        <w:t xml:space="preserve"> F, </w:t>
      </w:r>
      <w:r w:rsidR="002513B8" w:rsidRPr="006E28EF">
        <w:rPr>
          <w:rFonts w:ascii="Times New Roman" w:eastAsia="PMingLiU" w:hAnsi="Times New Roman" w:cs="Times New Roman"/>
          <w:sz w:val="24"/>
          <w:szCs w:val="24"/>
          <w:lang w:val="en-US" w:eastAsia="de-CH"/>
        </w:rPr>
        <w:t>Blum</w:t>
      </w:r>
      <w:r w:rsidRPr="006E28EF">
        <w:rPr>
          <w:rFonts w:ascii="Times New Roman" w:eastAsia="PMingLiU" w:hAnsi="Times New Roman" w:cs="Times New Roman"/>
          <w:sz w:val="24"/>
          <w:szCs w:val="24"/>
          <w:lang w:val="en-US" w:eastAsia="de-CH"/>
        </w:rPr>
        <w:t xml:space="preserve"> S, </w:t>
      </w:r>
      <w:proofErr w:type="spellStart"/>
      <w:r w:rsidR="002513B8" w:rsidRPr="006E28EF">
        <w:rPr>
          <w:rFonts w:ascii="Times New Roman" w:eastAsia="PMingLiU" w:hAnsi="Times New Roman" w:cs="Times New Roman"/>
          <w:sz w:val="24"/>
          <w:szCs w:val="24"/>
          <w:lang w:val="en-US" w:eastAsia="de-CH"/>
        </w:rPr>
        <w:t>Arieli</w:t>
      </w:r>
      <w:proofErr w:type="spellEnd"/>
      <w:r w:rsidRPr="006E28EF">
        <w:rPr>
          <w:rFonts w:ascii="Times New Roman" w:eastAsia="PMingLiU" w:hAnsi="Times New Roman" w:cs="Times New Roman"/>
          <w:sz w:val="24"/>
          <w:szCs w:val="24"/>
          <w:lang w:val="en-US" w:eastAsia="de-CH"/>
        </w:rPr>
        <w:t xml:space="preserve"> </w:t>
      </w:r>
      <w:proofErr w:type="gramStart"/>
      <w:r w:rsidRPr="006E28EF">
        <w:rPr>
          <w:rFonts w:ascii="Times New Roman" w:eastAsia="PMingLiU" w:hAnsi="Times New Roman" w:cs="Times New Roman"/>
          <w:sz w:val="24"/>
          <w:szCs w:val="24"/>
          <w:lang w:val="en-US" w:eastAsia="de-CH"/>
        </w:rPr>
        <w:t>A</w:t>
      </w:r>
      <w:proofErr w:type="gramEnd"/>
      <w:r w:rsidRPr="006E28EF">
        <w:rPr>
          <w:rFonts w:ascii="Times New Roman" w:eastAsia="PMingLiU" w:hAnsi="Times New Roman" w:cs="Times New Roman"/>
          <w:sz w:val="24"/>
          <w:szCs w:val="24"/>
          <w:lang w:val="en-US" w:eastAsia="de-CH"/>
        </w:rPr>
        <w:t xml:space="preserve"> &amp;</w:t>
      </w:r>
      <w:r w:rsidR="002513B8" w:rsidRPr="006E28EF">
        <w:rPr>
          <w:rFonts w:ascii="Times New Roman" w:eastAsia="PMingLiU" w:hAnsi="Times New Roman" w:cs="Times New Roman"/>
          <w:sz w:val="24"/>
          <w:szCs w:val="24"/>
          <w:lang w:val="en-US" w:eastAsia="de-CH"/>
        </w:rPr>
        <w:t xml:space="preserve"> </w:t>
      </w:r>
      <w:proofErr w:type="spellStart"/>
      <w:r w:rsidR="002513B8" w:rsidRPr="006E28EF">
        <w:rPr>
          <w:rFonts w:ascii="Times New Roman" w:eastAsia="PMingLiU" w:hAnsi="Times New Roman" w:cs="Times New Roman"/>
          <w:sz w:val="24"/>
          <w:szCs w:val="24"/>
          <w:lang w:val="en-US" w:eastAsia="de-CH"/>
        </w:rPr>
        <w:t>Leitner</w:t>
      </w:r>
      <w:r w:rsidRPr="006E28EF">
        <w:rPr>
          <w:rFonts w:ascii="Times New Roman" w:eastAsia="PMingLiU" w:hAnsi="Times New Roman" w:cs="Times New Roman"/>
          <w:sz w:val="24"/>
          <w:szCs w:val="24"/>
          <w:lang w:val="en-US" w:eastAsia="de-CH"/>
        </w:rPr>
        <w:t>G</w:t>
      </w:r>
      <w:proofErr w:type="spellEnd"/>
      <w:r w:rsidR="002513B8" w:rsidRPr="006E28EF">
        <w:rPr>
          <w:rFonts w:ascii="Times New Roman" w:eastAsia="PMingLiU" w:hAnsi="Times New Roman" w:cs="Times New Roman"/>
          <w:sz w:val="24"/>
          <w:szCs w:val="24"/>
          <w:lang w:val="en-US" w:eastAsia="de-CH"/>
        </w:rPr>
        <w:t xml:space="preserve"> 2011 Lipopolysaccharide challenge of the mammary gland in bovine induced a transient glandular shift to anaerobic metabolism. </w:t>
      </w:r>
      <w:r w:rsidR="001B79FE" w:rsidRPr="006E28EF">
        <w:rPr>
          <w:rFonts w:ascii="Times New Roman" w:eastAsia="PMingLiU" w:hAnsi="Times New Roman" w:cs="Times New Roman"/>
          <w:bCs/>
          <w:i/>
          <w:sz w:val="24"/>
          <w:szCs w:val="24"/>
          <w:lang w:val="en-US" w:eastAsia="de-CH"/>
        </w:rPr>
        <w:t>Journal of Dairy Science</w:t>
      </w:r>
      <w:r w:rsidR="001B79FE" w:rsidRPr="006E28EF">
        <w:rPr>
          <w:rFonts w:ascii="Times New Roman" w:eastAsia="PMingLiU" w:hAnsi="Times New Roman" w:cs="Times New Roman"/>
          <w:sz w:val="24"/>
          <w:szCs w:val="24"/>
          <w:lang w:val="en-US" w:eastAsia="de-CH"/>
        </w:rPr>
        <w:t xml:space="preserve"> </w:t>
      </w:r>
      <w:r w:rsidR="002513B8" w:rsidRPr="006E28EF">
        <w:rPr>
          <w:rFonts w:ascii="Times New Roman" w:eastAsia="PMingLiU" w:hAnsi="Times New Roman" w:cs="Times New Roman"/>
          <w:b/>
          <w:sz w:val="24"/>
          <w:szCs w:val="24"/>
          <w:lang w:val="en-US" w:eastAsia="de-CH"/>
        </w:rPr>
        <w:t>94</w:t>
      </w:r>
      <w:r w:rsidRPr="006E28EF">
        <w:rPr>
          <w:rFonts w:ascii="Times New Roman" w:eastAsia="PMingLiU" w:hAnsi="Times New Roman" w:cs="Times New Roman"/>
          <w:sz w:val="24"/>
          <w:szCs w:val="24"/>
          <w:lang w:val="en-US" w:eastAsia="de-CH"/>
        </w:rPr>
        <w:t xml:space="preserve"> 4468-4475</w:t>
      </w:r>
    </w:p>
    <w:p w:rsidR="00B81CF0" w:rsidRPr="006E28EF" w:rsidRDefault="00B81CF0" w:rsidP="00B81CF0">
      <w:pPr>
        <w:tabs>
          <w:tab w:val="left" w:pos="284"/>
        </w:tabs>
        <w:autoSpaceDE w:val="0"/>
        <w:autoSpaceDN w:val="0"/>
        <w:adjustRightInd w:val="0"/>
        <w:spacing w:after="0" w:line="360" w:lineRule="auto"/>
        <w:ind w:left="851" w:hanging="851"/>
        <w:jc w:val="both"/>
        <w:rPr>
          <w:rFonts w:ascii="Times New Roman" w:eastAsia="PMingLiU" w:hAnsi="Times New Roman" w:cs="Times New Roman"/>
          <w:sz w:val="24"/>
          <w:szCs w:val="24"/>
          <w:lang w:val="en-US" w:eastAsia="de-CH"/>
        </w:rPr>
      </w:pPr>
      <w:proofErr w:type="spellStart"/>
      <w:r w:rsidRPr="006E28EF">
        <w:rPr>
          <w:rFonts w:ascii="Times New Roman" w:eastAsia="PMingLiU" w:hAnsi="Times New Roman" w:cs="Times New Roman"/>
          <w:sz w:val="24"/>
          <w:szCs w:val="24"/>
          <w:lang w:val="en-US" w:eastAsia="de-CH"/>
        </w:rPr>
        <w:t>Shamay</w:t>
      </w:r>
      <w:proofErr w:type="spellEnd"/>
      <w:r w:rsidRPr="006E28EF">
        <w:rPr>
          <w:rFonts w:ascii="Times New Roman" w:eastAsia="PMingLiU" w:hAnsi="Times New Roman" w:cs="Times New Roman"/>
          <w:sz w:val="24"/>
          <w:szCs w:val="24"/>
          <w:lang w:val="en-US" w:eastAsia="de-CH"/>
        </w:rPr>
        <w:t xml:space="preserve"> A,  </w:t>
      </w:r>
      <w:proofErr w:type="spellStart"/>
      <w:r w:rsidRPr="006E28EF">
        <w:rPr>
          <w:rFonts w:ascii="Times New Roman" w:eastAsia="PMingLiU" w:hAnsi="Times New Roman" w:cs="Times New Roman"/>
          <w:sz w:val="24"/>
          <w:szCs w:val="24"/>
          <w:lang w:val="en-US" w:eastAsia="de-CH"/>
        </w:rPr>
        <w:t>Homans</w:t>
      </w:r>
      <w:proofErr w:type="spellEnd"/>
      <w:r w:rsidRPr="006E28EF">
        <w:rPr>
          <w:rFonts w:ascii="Times New Roman" w:eastAsia="PMingLiU" w:hAnsi="Times New Roman" w:cs="Times New Roman"/>
          <w:sz w:val="24"/>
          <w:szCs w:val="24"/>
          <w:lang w:val="en-US" w:eastAsia="de-CH"/>
        </w:rPr>
        <w:t xml:space="preserve"> R, </w:t>
      </w:r>
      <w:proofErr w:type="spellStart"/>
      <w:r w:rsidRPr="006E28EF">
        <w:rPr>
          <w:rFonts w:ascii="Times New Roman" w:eastAsia="PMingLiU" w:hAnsi="Times New Roman" w:cs="Times New Roman"/>
          <w:sz w:val="24"/>
          <w:szCs w:val="24"/>
          <w:lang w:val="en-US" w:eastAsia="de-CH"/>
        </w:rPr>
        <w:t>Fuerman</w:t>
      </w:r>
      <w:proofErr w:type="spellEnd"/>
      <w:r w:rsidRPr="006E28EF">
        <w:rPr>
          <w:rFonts w:ascii="Times New Roman" w:eastAsia="PMingLiU" w:hAnsi="Times New Roman" w:cs="Times New Roman"/>
          <w:sz w:val="24"/>
          <w:szCs w:val="24"/>
          <w:lang w:val="en-US" w:eastAsia="de-CH"/>
        </w:rPr>
        <w:t xml:space="preserve"> Y, Levin I, </w:t>
      </w:r>
      <w:proofErr w:type="spellStart"/>
      <w:r w:rsidRPr="006E28EF">
        <w:rPr>
          <w:rFonts w:ascii="Times New Roman" w:eastAsia="PMingLiU" w:hAnsi="Times New Roman" w:cs="Times New Roman"/>
          <w:sz w:val="24"/>
          <w:szCs w:val="24"/>
          <w:lang w:val="en-US" w:eastAsia="de-CH"/>
        </w:rPr>
        <w:t>Barash</w:t>
      </w:r>
      <w:proofErr w:type="spellEnd"/>
      <w:r w:rsidRPr="006E28EF">
        <w:rPr>
          <w:rFonts w:ascii="Times New Roman" w:eastAsia="PMingLiU" w:hAnsi="Times New Roman" w:cs="Times New Roman"/>
          <w:sz w:val="24"/>
          <w:szCs w:val="24"/>
          <w:lang w:val="en-US" w:eastAsia="de-CH"/>
        </w:rPr>
        <w:t xml:space="preserve"> H, </w:t>
      </w:r>
      <w:proofErr w:type="spellStart"/>
      <w:r w:rsidRPr="006E28EF">
        <w:rPr>
          <w:rFonts w:ascii="Times New Roman" w:eastAsia="PMingLiU" w:hAnsi="Times New Roman" w:cs="Times New Roman"/>
          <w:sz w:val="24"/>
          <w:szCs w:val="24"/>
          <w:lang w:val="en-US" w:eastAsia="de-CH"/>
        </w:rPr>
        <w:t>Silanikove</w:t>
      </w:r>
      <w:proofErr w:type="spellEnd"/>
      <w:r w:rsidRPr="006E28EF">
        <w:rPr>
          <w:rFonts w:ascii="Times New Roman" w:eastAsia="PMingLiU" w:hAnsi="Times New Roman" w:cs="Times New Roman"/>
          <w:sz w:val="24"/>
          <w:szCs w:val="24"/>
          <w:lang w:val="en-US" w:eastAsia="de-CH"/>
        </w:rPr>
        <w:t xml:space="preserve"> N &amp; </w:t>
      </w:r>
      <w:proofErr w:type="spellStart"/>
      <w:r w:rsidRPr="006E28EF">
        <w:rPr>
          <w:rFonts w:ascii="Times New Roman" w:eastAsia="PMingLiU" w:hAnsi="Times New Roman" w:cs="Times New Roman"/>
          <w:sz w:val="24"/>
          <w:szCs w:val="24"/>
          <w:lang w:val="en-US" w:eastAsia="de-CH"/>
        </w:rPr>
        <w:t>Mabjeesh</w:t>
      </w:r>
      <w:proofErr w:type="spellEnd"/>
      <w:r w:rsidRPr="006E28EF">
        <w:rPr>
          <w:rFonts w:ascii="Times New Roman" w:eastAsia="PMingLiU" w:hAnsi="Times New Roman" w:cs="Times New Roman"/>
          <w:sz w:val="24"/>
          <w:szCs w:val="24"/>
          <w:lang w:val="en-US" w:eastAsia="de-CH"/>
        </w:rPr>
        <w:t xml:space="preserve"> SJ 2005 Expression of Albumin in </w:t>
      </w:r>
      <w:proofErr w:type="spellStart"/>
      <w:r w:rsidRPr="006E28EF">
        <w:rPr>
          <w:rFonts w:ascii="Times New Roman" w:eastAsia="PMingLiU" w:hAnsi="Times New Roman" w:cs="Times New Roman"/>
          <w:sz w:val="24"/>
          <w:szCs w:val="24"/>
          <w:lang w:val="en-US" w:eastAsia="de-CH"/>
        </w:rPr>
        <w:t>Nonhepatic</w:t>
      </w:r>
      <w:proofErr w:type="spellEnd"/>
      <w:r w:rsidRPr="006E28EF">
        <w:rPr>
          <w:rFonts w:ascii="Times New Roman" w:eastAsia="PMingLiU" w:hAnsi="Times New Roman" w:cs="Times New Roman"/>
          <w:sz w:val="24"/>
          <w:szCs w:val="24"/>
          <w:lang w:val="en-US" w:eastAsia="de-CH"/>
        </w:rPr>
        <w:t xml:space="preserve"> Tissues and its Synthesis by the Bovine Mammary Gland. </w:t>
      </w:r>
      <w:r w:rsidRPr="006E28EF">
        <w:rPr>
          <w:rFonts w:ascii="Times New Roman" w:eastAsia="PMingLiU" w:hAnsi="Times New Roman" w:cs="Times New Roman"/>
          <w:bCs/>
          <w:i/>
          <w:sz w:val="24"/>
          <w:szCs w:val="24"/>
          <w:lang w:val="en-US" w:eastAsia="de-CH"/>
        </w:rPr>
        <w:t>Journal of Dairy Science</w:t>
      </w:r>
      <w:r w:rsidRPr="006E28EF">
        <w:rPr>
          <w:rFonts w:ascii="Times New Roman" w:eastAsia="PMingLiU" w:hAnsi="Times New Roman" w:cs="Times New Roman"/>
          <w:sz w:val="24"/>
          <w:szCs w:val="24"/>
          <w:lang w:val="en-US" w:eastAsia="de-CH"/>
        </w:rPr>
        <w:t xml:space="preserve"> </w:t>
      </w:r>
      <w:r w:rsidR="002875EF" w:rsidRPr="006E28EF">
        <w:rPr>
          <w:rFonts w:ascii="Times New Roman" w:eastAsia="PMingLiU" w:hAnsi="Times New Roman" w:cs="Times New Roman"/>
          <w:b/>
          <w:sz w:val="24"/>
          <w:szCs w:val="24"/>
          <w:lang w:val="en-US" w:eastAsia="de-CH"/>
        </w:rPr>
        <w:t>88</w:t>
      </w:r>
      <w:r w:rsidR="002875EF" w:rsidRPr="006E28EF">
        <w:rPr>
          <w:rFonts w:ascii="Times New Roman" w:eastAsia="PMingLiU" w:hAnsi="Times New Roman" w:cs="Times New Roman"/>
          <w:sz w:val="24"/>
          <w:szCs w:val="24"/>
          <w:lang w:val="en-US" w:eastAsia="de-CH"/>
        </w:rPr>
        <w:t xml:space="preserve"> </w:t>
      </w:r>
      <w:r w:rsidRPr="006E28EF">
        <w:rPr>
          <w:rFonts w:ascii="Times New Roman" w:eastAsia="PMingLiU" w:hAnsi="Times New Roman" w:cs="Times New Roman"/>
          <w:sz w:val="24"/>
          <w:szCs w:val="24"/>
          <w:lang w:val="en-US" w:eastAsia="de-CH"/>
        </w:rPr>
        <w:t>569–576</w:t>
      </w:r>
    </w:p>
    <w:p w:rsidR="00705DD4" w:rsidRPr="006E28EF" w:rsidRDefault="002A1695" w:rsidP="002513B8">
      <w:pPr>
        <w:tabs>
          <w:tab w:val="left" w:pos="284"/>
        </w:tabs>
        <w:autoSpaceDE w:val="0"/>
        <w:autoSpaceDN w:val="0"/>
        <w:adjustRightInd w:val="0"/>
        <w:spacing w:after="0" w:line="360" w:lineRule="auto"/>
        <w:ind w:left="851" w:hanging="851"/>
        <w:jc w:val="both"/>
        <w:rPr>
          <w:rFonts w:ascii="Times New Roman" w:eastAsia="PMingLiU" w:hAnsi="Times New Roman" w:cs="Times New Roman"/>
          <w:sz w:val="24"/>
          <w:szCs w:val="24"/>
          <w:lang w:val="en-US" w:eastAsia="de-CH"/>
        </w:rPr>
      </w:pPr>
      <w:proofErr w:type="spellStart"/>
      <w:proofErr w:type="gramStart"/>
      <w:r w:rsidRPr="006E28EF">
        <w:rPr>
          <w:rFonts w:ascii="Times New Roman" w:eastAsia="PMingLiU" w:hAnsi="Times New Roman" w:cs="Times New Roman"/>
          <w:sz w:val="24"/>
          <w:szCs w:val="24"/>
          <w:lang w:val="en-US" w:eastAsia="de-CH"/>
        </w:rPr>
        <w:t>Stelwagen</w:t>
      </w:r>
      <w:proofErr w:type="spellEnd"/>
      <w:r w:rsidRPr="006E28EF">
        <w:rPr>
          <w:rFonts w:ascii="Times New Roman" w:eastAsia="PMingLiU" w:hAnsi="Times New Roman" w:cs="Times New Roman"/>
          <w:sz w:val="24"/>
          <w:szCs w:val="24"/>
          <w:lang w:val="en-US" w:eastAsia="de-CH"/>
        </w:rPr>
        <w:t xml:space="preserve"> K, </w:t>
      </w:r>
      <w:proofErr w:type="spellStart"/>
      <w:r w:rsidRPr="006E28EF">
        <w:rPr>
          <w:rFonts w:ascii="Times New Roman" w:eastAsia="PMingLiU" w:hAnsi="Times New Roman" w:cs="Times New Roman"/>
          <w:sz w:val="24"/>
          <w:szCs w:val="24"/>
          <w:lang w:val="en-US" w:eastAsia="de-CH"/>
        </w:rPr>
        <w:t>Politis</w:t>
      </w:r>
      <w:proofErr w:type="spellEnd"/>
      <w:r w:rsidRPr="006E28EF">
        <w:rPr>
          <w:rFonts w:ascii="Times New Roman" w:eastAsia="PMingLiU" w:hAnsi="Times New Roman" w:cs="Times New Roman"/>
          <w:sz w:val="24"/>
          <w:szCs w:val="24"/>
          <w:lang w:val="en-US" w:eastAsia="de-CH"/>
        </w:rPr>
        <w:t xml:space="preserve"> I, White JH</w:t>
      </w:r>
      <w:r w:rsidR="00705DD4" w:rsidRPr="006E28EF">
        <w:rPr>
          <w:rFonts w:ascii="Times New Roman" w:eastAsia="PMingLiU" w:hAnsi="Times New Roman" w:cs="Times New Roman"/>
          <w:sz w:val="24"/>
          <w:szCs w:val="24"/>
          <w:lang w:val="en-US" w:eastAsia="de-CH"/>
        </w:rPr>
        <w:t xml:space="preserve">, </w:t>
      </w:r>
      <w:proofErr w:type="spellStart"/>
      <w:r w:rsidR="00705DD4" w:rsidRPr="006E28EF">
        <w:rPr>
          <w:rFonts w:ascii="Times New Roman" w:eastAsia="PMingLiU" w:hAnsi="Times New Roman" w:cs="Times New Roman"/>
          <w:sz w:val="24"/>
          <w:szCs w:val="24"/>
          <w:lang w:val="en-US" w:eastAsia="de-CH"/>
        </w:rPr>
        <w:t>Zavizion</w:t>
      </w:r>
      <w:proofErr w:type="spellEnd"/>
      <w:r w:rsidR="00705DD4" w:rsidRPr="006E28EF">
        <w:rPr>
          <w:rFonts w:ascii="Times New Roman" w:eastAsia="PMingLiU" w:hAnsi="Times New Roman" w:cs="Times New Roman"/>
          <w:sz w:val="24"/>
          <w:szCs w:val="24"/>
          <w:lang w:val="en-US" w:eastAsia="de-CH"/>
        </w:rPr>
        <w:t xml:space="preserve"> B</w:t>
      </w:r>
      <w:r w:rsidR="00925026" w:rsidRPr="006E28EF">
        <w:rPr>
          <w:rFonts w:ascii="Times New Roman" w:eastAsia="PMingLiU" w:hAnsi="Times New Roman" w:cs="Times New Roman"/>
          <w:sz w:val="24"/>
          <w:szCs w:val="24"/>
          <w:lang w:val="en-US" w:eastAsia="de-CH"/>
        </w:rPr>
        <w:t>, Prosser CG, Davis SR</w:t>
      </w:r>
      <w:r w:rsidRPr="006E28EF">
        <w:rPr>
          <w:rFonts w:ascii="Times New Roman" w:eastAsia="PMingLiU" w:hAnsi="Times New Roman" w:cs="Times New Roman"/>
          <w:sz w:val="24"/>
          <w:szCs w:val="24"/>
          <w:lang w:val="en-US" w:eastAsia="de-CH"/>
        </w:rPr>
        <w:t xml:space="preserve"> &amp;</w:t>
      </w:r>
      <w:r w:rsidR="00705DD4" w:rsidRPr="006E28EF">
        <w:rPr>
          <w:rFonts w:ascii="Times New Roman" w:eastAsia="PMingLiU" w:hAnsi="Times New Roman" w:cs="Times New Roman"/>
          <w:sz w:val="24"/>
          <w:szCs w:val="24"/>
          <w:lang w:val="en-US" w:eastAsia="de-CH"/>
        </w:rPr>
        <w:t xml:space="preserve"> </w:t>
      </w:r>
      <w:r w:rsidR="004B69DD" w:rsidRPr="006E28EF">
        <w:rPr>
          <w:rFonts w:ascii="Times New Roman" w:eastAsia="PMingLiU" w:hAnsi="Times New Roman" w:cs="Times New Roman"/>
          <w:sz w:val="24"/>
          <w:szCs w:val="24"/>
          <w:lang w:val="en-US" w:eastAsia="de-CH"/>
        </w:rPr>
        <w:t>Farr</w:t>
      </w:r>
      <w:r w:rsidRPr="006E28EF">
        <w:rPr>
          <w:rFonts w:ascii="Times New Roman" w:eastAsia="PMingLiU" w:hAnsi="Times New Roman" w:cs="Times New Roman"/>
          <w:sz w:val="24"/>
          <w:szCs w:val="24"/>
          <w:lang w:val="en-US" w:eastAsia="de-CH"/>
        </w:rPr>
        <w:t xml:space="preserve"> VC</w:t>
      </w:r>
      <w:r w:rsidR="004B69DD" w:rsidRPr="006E28EF">
        <w:rPr>
          <w:rFonts w:ascii="Times New Roman" w:eastAsia="PMingLiU" w:hAnsi="Times New Roman" w:cs="Times New Roman"/>
          <w:sz w:val="24"/>
          <w:szCs w:val="24"/>
          <w:lang w:val="en-US" w:eastAsia="de-CH"/>
        </w:rPr>
        <w:t xml:space="preserve"> 1994</w:t>
      </w:r>
      <w:r w:rsidR="00705DD4" w:rsidRPr="006E28EF">
        <w:rPr>
          <w:rFonts w:ascii="Times New Roman" w:eastAsia="PMingLiU" w:hAnsi="Times New Roman" w:cs="Times New Roman"/>
          <w:sz w:val="24"/>
          <w:szCs w:val="24"/>
          <w:lang w:val="en-US" w:eastAsia="de-CH"/>
        </w:rPr>
        <w:t xml:space="preserve"> Effect of milking frequency and </w:t>
      </w:r>
      <w:proofErr w:type="spellStart"/>
      <w:r w:rsidR="00705DD4" w:rsidRPr="006E28EF">
        <w:rPr>
          <w:rFonts w:ascii="Times New Roman" w:eastAsia="PMingLiU" w:hAnsi="Times New Roman" w:cs="Times New Roman"/>
          <w:sz w:val="24"/>
          <w:szCs w:val="24"/>
          <w:lang w:val="en-US" w:eastAsia="de-CH"/>
        </w:rPr>
        <w:t>somatotropin</w:t>
      </w:r>
      <w:proofErr w:type="spellEnd"/>
      <w:r w:rsidR="00705DD4" w:rsidRPr="006E28EF">
        <w:rPr>
          <w:rFonts w:ascii="Times New Roman" w:eastAsia="PMingLiU" w:hAnsi="Times New Roman" w:cs="Times New Roman"/>
          <w:sz w:val="24"/>
          <w:szCs w:val="24"/>
          <w:lang w:val="en-US" w:eastAsia="de-CH"/>
        </w:rPr>
        <w:t xml:space="preserve"> on the activity of plasminogen activator, plasminogen, and plasma in bovine milk.</w:t>
      </w:r>
      <w:proofErr w:type="gramEnd"/>
      <w:r w:rsidR="00705DD4" w:rsidRPr="006E28EF">
        <w:rPr>
          <w:rFonts w:ascii="Times New Roman" w:eastAsia="PMingLiU" w:hAnsi="Times New Roman" w:cs="Times New Roman"/>
          <w:sz w:val="24"/>
          <w:szCs w:val="24"/>
          <w:lang w:val="en-US" w:eastAsia="de-CH"/>
        </w:rPr>
        <w:t xml:space="preserve"> </w:t>
      </w:r>
      <w:r w:rsidR="001B79FE" w:rsidRPr="006E28EF">
        <w:rPr>
          <w:rFonts w:ascii="Times New Roman" w:eastAsia="PMingLiU" w:hAnsi="Times New Roman" w:cs="Times New Roman"/>
          <w:bCs/>
          <w:i/>
          <w:sz w:val="24"/>
          <w:szCs w:val="24"/>
          <w:lang w:val="en-US" w:eastAsia="de-CH"/>
        </w:rPr>
        <w:t>Journal of Dairy Science</w:t>
      </w:r>
      <w:r w:rsidR="001B79FE" w:rsidRPr="006E28EF">
        <w:rPr>
          <w:rFonts w:ascii="Times New Roman" w:eastAsia="PMingLiU" w:hAnsi="Times New Roman" w:cs="Times New Roman"/>
          <w:sz w:val="24"/>
          <w:szCs w:val="24"/>
          <w:lang w:val="en-US" w:eastAsia="de-CH"/>
        </w:rPr>
        <w:t xml:space="preserve"> </w:t>
      </w:r>
      <w:r w:rsidRPr="006E28EF">
        <w:rPr>
          <w:rFonts w:ascii="Times New Roman" w:eastAsia="PMingLiU" w:hAnsi="Times New Roman" w:cs="Times New Roman"/>
          <w:b/>
          <w:sz w:val="24"/>
          <w:szCs w:val="24"/>
          <w:lang w:val="en-US" w:eastAsia="de-CH"/>
        </w:rPr>
        <w:t>77</w:t>
      </w:r>
      <w:r w:rsidRPr="006E28EF">
        <w:rPr>
          <w:rFonts w:ascii="Times New Roman" w:eastAsia="PMingLiU" w:hAnsi="Times New Roman" w:cs="Times New Roman"/>
          <w:sz w:val="24"/>
          <w:szCs w:val="24"/>
          <w:lang w:val="en-US" w:eastAsia="de-CH"/>
        </w:rPr>
        <w:t xml:space="preserve"> </w:t>
      </w:r>
      <w:r w:rsidR="00705DD4" w:rsidRPr="006E28EF">
        <w:rPr>
          <w:rFonts w:ascii="Times New Roman" w:eastAsia="PMingLiU" w:hAnsi="Times New Roman" w:cs="Times New Roman"/>
          <w:sz w:val="24"/>
          <w:szCs w:val="24"/>
          <w:lang w:val="en-US" w:eastAsia="de-CH"/>
        </w:rPr>
        <w:t>3577-3583</w:t>
      </w:r>
    </w:p>
    <w:p w:rsidR="008B2C45" w:rsidRPr="006E28EF" w:rsidRDefault="008B2C45" w:rsidP="002513B8">
      <w:pPr>
        <w:tabs>
          <w:tab w:val="left" w:pos="284"/>
        </w:tabs>
        <w:autoSpaceDE w:val="0"/>
        <w:autoSpaceDN w:val="0"/>
        <w:adjustRightInd w:val="0"/>
        <w:spacing w:after="0" w:line="360" w:lineRule="auto"/>
        <w:ind w:left="851" w:hanging="851"/>
        <w:jc w:val="both"/>
        <w:rPr>
          <w:rFonts w:ascii="Times New Roman" w:eastAsia="PMingLiU" w:hAnsi="Times New Roman" w:cs="Times New Roman"/>
          <w:sz w:val="24"/>
          <w:szCs w:val="24"/>
          <w:lang w:val="en-US" w:eastAsia="de-CH"/>
        </w:rPr>
      </w:pPr>
      <w:proofErr w:type="spellStart"/>
      <w:r w:rsidRPr="006E28EF">
        <w:rPr>
          <w:rFonts w:ascii="Times New Roman" w:eastAsia="PMingLiU" w:hAnsi="Times New Roman" w:cs="Times New Roman"/>
          <w:sz w:val="24"/>
          <w:szCs w:val="24"/>
          <w:lang w:val="en-US" w:eastAsia="de-CH"/>
        </w:rPr>
        <w:t>Stelwagen</w:t>
      </w:r>
      <w:proofErr w:type="spellEnd"/>
      <w:r w:rsidRPr="006E28EF">
        <w:rPr>
          <w:rFonts w:ascii="Times New Roman" w:eastAsia="PMingLiU" w:hAnsi="Times New Roman" w:cs="Times New Roman"/>
          <w:sz w:val="24"/>
          <w:szCs w:val="24"/>
          <w:lang w:val="en-US" w:eastAsia="de-CH"/>
        </w:rPr>
        <w:t xml:space="preserve"> K, Farr VC, McFadden HA, Prosser CG &amp; Davis SR 1997 Time course of milk accumulation-induced opening of mammary tight junctions, and blood clearance of milk components. </w:t>
      </w:r>
      <w:r w:rsidRPr="006E28EF">
        <w:rPr>
          <w:rFonts w:ascii="Times New Roman" w:eastAsia="PMingLiU" w:hAnsi="Times New Roman" w:cs="Times New Roman"/>
          <w:i/>
          <w:sz w:val="24"/>
          <w:szCs w:val="24"/>
          <w:lang w:val="en-US" w:eastAsia="de-CH"/>
        </w:rPr>
        <w:t>American Journal of Physiology</w:t>
      </w:r>
      <w:r w:rsidRPr="006E28EF">
        <w:rPr>
          <w:rFonts w:ascii="Times New Roman" w:eastAsia="PMingLiU" w:hAnsi="Times New Roman" w:cs="Times New Roman"/>
          <w:sz w:val="24"/>
          <w:szCs w:val="24"/>
          <w:lang w:val="en-US" w:eastAsia="de-CH"/>
        </w:rPr>
        <w:t xml:space="preserve"> </w:t>
      </w:r>
      <w:r w:rsidRPr="006E28EF">
        <w:rPr>
          <w:rFonts w:ascii="Times New Roman" w:eastAsia="PMingLiU" w:hAnsi="Times New Roman" w:cs="Times New Roman"/>
          <w:b/>
          <w:sz w:val="24"/>
          <w:szCs w:val="24"/>
          <w:lang w:val="en-US" w:eastAsia="de-CH"/>
        </w:rPr>
        <w:t>273</w:t>
      </w:r>
      <w:r w:rsidRPr="006E28EF">
        <w:rPr>
          <w:rFonts w:ascii="Times New Roman" w:eastAsia="PMingLiU" w:hAnsi="Times New Roman" w:cs="Times New Roman"/>
          <w:sz w:val="24"/>
          <w:szCs w:val="24"/>
          <w:lang w:val="en-US" w:eastAsia="de-CH"/>
        </w:rPr>
        <w:t xml:space="preserve"> R379-R386</w:t>
      </w:r>
    </w:p>
    <w:p w:rsidR="0091264B" w:rsidRPr="006E28EF" w:rsidRDefault="0091264B" w:rsidP="002513B8">
      <w:pPr>
        <w:autoSpaceDE w:val="0"/>
        <w:autoSpaceDN w:val="0"/>
        <w:adjustRightInd w:val="0"/>
        <w:spacing w:after="0" w:line="360" w:lineRule="auto"/>
        <w:ind w:left="851" w:hanging="851"/>
        <w:jc w:val="both"/>
        <w:rPr>
          <w:rFonts w:ascii="Times New Roman" w:eastAsia="PMingLiU" w:hAnsi="Times New Roman" w:cs="Times New Roman"/>
          <w:sz w:val="24"/>
          <w:szCs w:val="24"/>
          <w:lang w:val="en-US" w:eastAsia="zh-TW"/>
        </w:rPr>
      </w:pPr>
      <w:proofErr w:type="spellStart"/>
      <w:proofErr w:type="gramStart"/>
      <w:r w:rsidRPr="006E28EF">
        <w:rPr>
          <w:rFonts w:ascii="Times New Roman" w:eastAsia="PMingLiU" w:hAnsi="Times New Roman" w:cs="Times New Roman"/>
          <w:sz w:val="24"/>
          <w:szCs w:val="24"/>
          <w:lang w:val="en-US" w:eastAsia="zh-TW"/>
        </w:rPr>
        <w:t>Verhoeff</w:t>
      </w:r>
      <w:proofErr w:type="spellEnd"/>
      <w:r w:rsidR="002A1695" w:rsidRPr="006E28EF">
        <w:rPr>
          <w:rFonts w:ascii="Times New Roman" w:eastAsia="PMingLiU" w:hAnsi="Times New Roman" w:cs="Times New Roman"/>
          <w:sz w:val="24"/>
          <w:szCs w:val="24"/>
          <w:lang w:val="en-US" w:eastAsia="zh-TW"/>
        </w:rPr>
        <w:t xml:space="preserve"> J &amp; </w:t>
      </w:r>
      <w:r w:rsidRPr="006E28EF">
        <w:rPr>
          <w:rFonts w:ascii="Times New Roman" w:eastAsia="PMingLiU" w:hAnsi="Times New Roman" w:cs="Times New Roman"/>
          <w:sz w:val="24"/>
          <w:szCs w:val="24"/>
          <w:lang w:val="en-US" w:eastAsia="zh-TW"/>
        </w:rPr>
        <w:t>Smit</w:t>
      </w:r>
      <w:r w:rsidR="00705DD4" w:rsidRPr="006E28EF">
        <w:rPr>
          <w:rFonts w:ascii="Times New Roman" w:eastAsia="PMingLiU" w:hAnsi="Times New Roman" w:cs="Times New Roman"/>
          <w:sz w:val="24"/>
          <w:szCs w:val="24"/>
          <w:lang w:val="en-US" w:eastAsia="zh-TW"/>
        </w:rPr>
        <w:t>h</w:t>
      </w:r>
      <w:r w:rsidR="002A1695" w:rsidRPr="006E28EF">
        <w:rPr>
          <w:rFonts w:ascii="Times New Roman" w:eastAsia="PMingLiU" w:hAnsi="Times New Roman" w:cs="Times New Roman"/>
          <w:sz w:val="24"/>
          <w:szCs w:val="24"/>
          <w:lang w:val="en-US" w:eastAsia="zh-TW"/>
        </w:rPr>
        <w:t xml:space="preserve"> JA 1981</w:t>
      </w:r>
      <w:r w:rsidRPr="006E28EF">
        <w:rPr>
          <w:rFonts w:ascii="Times New Roman" w:eastAsia="PMingLiU" w:hAnsi="Times New Roman" w:cs="Times New Roman"/>
          <w:sz w:val="24"/>
          <w:szCs w:val="24"/>
          <w:lang w:val="en-US" w:eastAsia="zh-TW"/>
        </w:rPr>
        <w:t xml:space="preserve"> Bovine serum albumin and cell counts in the diagnosis of subclinical udder infection</w:t>
      </w:r>
      <w:r w:rsidR="00705DD4" w:rsidRPr="006E28EF">
        <w:rPr>
          <w:rFonts w:ascii="Times New Roman" w:eastAsia="PMingLiU" w:hAnsi="Times New Roman" w:cs="Times New Roman"/>
          <w:sz w:val="24"/>
          <w:szCs w:val="24"/>
          <w:lang w:val="en-US" w:eastAsia="zh-TW"/>
        </w:rPr>
        <w:t>s.</w:t>
      </w:r>
      <w:proofErr w:type="gramEnd"/>
      <w:r w:rsidR="00705DD4" w:rsidRPr="006E28EF">
        <w:rPr>
          <w:rFonts w:ascii="Times New Roman" w:eastAsia="PMingLiU" w:hAnsi="Times New Roman" w:cs="Times New Roman"/>
          <w:sz w:val="24"/>
          <w:szCs w:val="24"/>
          <w:lang w:val="en-US" w:eastAsia="zh-TW"/>
        </w:rPr>
        <w:t xml:space="preserve"> </w:t>
      </w:r>
      <w:r w:rsidR="002A1695" w:rsidRPr="006E28EF">
        <w:rPr>
          <w:rFonts w:ascii="Times New Roman" w:eastAsia="PMingLiU" w:hAnsi="Times New Roman" w:cs="Times New Roman"/>
          <w:i/>
          <w:sz w:val="24"/>
          <w:szCs w:val="24"/>
          <w:lang w:val="en-US" w:eastAsia="zh-TW"/>
        </w:rPr>
        <w:t>Veterinary</w:t>
      </w:r>
      <w:r w:rsidR="00857DD0" w:rsidRPr="006E28EF">
        <w:rPr>
          <w:rFonts w:ascii="Times New Roman" w:eastAsia="PMingLiU" w:hAnsi="Times New Roman" w:cs="Times New Roman"/>
          <w:i/>
          <w:sz w:val="24"/>
          <w:szCs w:val="24"/>
          <w:lang w:val="en-US" w:eastAsia="zh-TW"/>
        </w:rPr>
        <w:t xml:space="preserve"> Q</w:t>
      </w:r>
      <w:r w:rsidR="002A1695" w:rsidRPr="006E28EF">
        <w:rPr>
          <w:rFonts w:ascii="Times New Roman" w:eastAsia="PMingLiU" w:hAnsi="Times New Roman" w:cs="Times New Roman"/>
          <w:i/>
          <w:sz w:val="24"/>
          <w:szCs w:val="24"/>
          <w:lang w:val="en-US" w:eastAsia="zh-TW"/>
        </w:rPr>
        <w:t>uarterly</w:t>
      </w:r>
      <w:r w:rsidR="00705DD4" w:rsidRPr="006E28EF">
        <w:rPr>
          <w:rFonts w:ascii="Times New Roman" w:eastAsia="PMingLiU" w:hAnsi="Times New Roman" w:cs="Times New Roman"/>
          <w:sz w:val="24"/>
          <w:szCs w:val="24"/>
          <w:lang w:val="en-US" w:eastAsia="zh-TW"/>
        </w:rPr>
        <w:t xml:space="preserve"> </w:t>
      </w:r>
      <w:r w:rsidRPr="006E28EF">
        <w:rPr>
          <w:rFonts w:ascii="Times New Roman" w:eastAsia="PMingLiU" w:hAnsi="Times New Roman" w:cs="Times New Roman"/>
          <w:b/>
          <w:sz w:val="24"/>
          <w:szCs w:val="24"/>
          <w:lang w:val="en-US" w:eastAsia="zh-TW"/>
        </w:rPr>
        <w:t>3</w:t>
      </w:r>
      <w:r w:rsidR="002A1695" w:rsidRPr="006E28EF">
        <w:rPr>
          <w:rFonts w:ascii="Times New Roman" w:eastAsia="PMingLiU" w:hAnsi="Times New Roman" w:cs="Times New Roman"/>
          <w:sz w:val="24"/>
          <w:szCs w:val="24"/>
          <w:lang w:val="en-US" w:eastAsia="zh-TW"/>
        </w:rPr>
        <w:t xml:space="preserve"> 38-45</w:t>
      </w:r>
    </w:p>
    <w:p w:rsidR="00ED6434" w:rsidRPr="006E28EF" w:rsidRDefault="0091264B" w:rsidP="002513B8">
      <w:pPr>
        <w:autoSpaceDE w:val="0"/>
        <w:autoSpaceDN w:val="0"/>
        <w:adjustRightInd w:val="0"/>
        <w:spacing w:after="0" w:line="360" w:lineRule="auto"/>
        <w:ind w:left="851" w:hanging="851"/>
        <w:jc w:val="both"/>
        <w:rPr>
          <w:rFonts w:ascii="Times New Roman" w:eastAsia="PMingLiU" w:hAnsi="Times New Roman" w:cs="Times New Roman"/>
          <w:bCs/>
          <w:sz w:val="24"/>
          <w:szCs w:val="24"/>
          <w:lang w:val="en-US" w:eastAsia="de-CH"/>
        </w:rPr>
      </w:pPr>
      <w:proofErr w:type="spellStart"/>
      <w:r w:rsidRPr="006E28EF">
        <w:rPr>
          <w:rFonts w:ascii="Times New Roman" w:eastAsia="PMingLiU" w:hAnsi="Times New Roman" w:cs="Times New Roman"/>
          <w:bCs/>
          <w:sz w:val="24"/>
          <w:szCs w:val="24"/>
          <w:lang w:val="en-US" w:eastAsia="de-CH"/>
        </w:rPr>
        <w:t>Wellnitz</w:t>
      </w:r>
      <w:proofErr w:type="spellEnd"/>
      <w:r w:rsidR="002A1695" w:rsidRPr="006E28EF">
        <w:rPr>
          <w:rFonts w:ascii="Times New Roman" w:eastAsia="PMingLiU" w:hAnsi="Times New Roman" w:cs="Times New Roman"/>
          <w:bCs/>
          <w:sz w:val="24"/>
          <w:szCs w:val="24"/>
          <w:lang w:val="en-US" w:eastAsia="de-CH"/>
        </w:rPr>
        <w:t xml:space="preserve"> O, </w:t>
      </w:r>
      <w:r w:rsidRPr="006E28EF">
        <w:rPr>
          <w:rFonts w:ascii="Times New Roman" w:eastAsia="PMingLiU" w:hAnsi="Times New Roman" w:cs="Times New Roman"/>
          <w:bCs/>
          <w:sz w:val="24"/>
          <w:szCs w:val="24"/>
          <w:lang w:val="en-US" w:eastAsia="de-CH"/>
        </w:rPr>
        <w:t>Arnold</w:t>
      </w:r>
      <w:r w:rsidR="00925026" w:rsidRPr="006E28EF">
        <w:rPr>
          <w:rFonts w:ascii="Times New Roman" w:eastAsia="PMingLiU" w:hAnsi="Times New Roman" w:cs="Times New Roman"/>
          <w:bCs/>
          <w:sz w:val="24"/>
          <w:szCs w:val="24"/>
          <w:lang w:val="en-US" w:eastAsia="de-CH"/>
        </w:rPr>
        <w:t xml:space="preserve"> ET</w:t>
      </w:r>
      <w:r w:rsidR="002A1695" w:rsidRPr="006E28EF">
        <w:rPr>
          <w:rFonts w:ascii="Times New Roman" w:eastAsia="PMingLiU" w:hAnsi="Times New Roman" w:cs="Times New Roman"/>
          <w:bCs/>
          <w:sz w:val="24"/>
          <w:szCs w:val="24"/>
          <w:lang w:val="en-US" w:eastAsia="de-CH"/>
        </w:rPr>
        <w:t xml:space="preserve"> &amp; </w:t>
      </w:r>
      <w:proofErr w:type="spellStart"/>
      <w:r w:rsidRPr="006E28EF">
        <w:rPr>
          <w:rFonts w:ascii="Times New Roman" w:eastAsia="PMingLiU" w:hAnsi="Times New Roman" w:cs="Times New Roman"/>
          <w:bCs/>
          <w:sz w:val="24"/>
          <w:szCs w:val="24"/>
          <w:lang w:val="en-US" w:eastAsia="de-CH"/>
        </w:rPr>
        <w:t>Bruckmaier</w:t>
      </w:r>
      <w:proofErr w:type="spellEnd"/>
      <w:r w:rsidR="002A1695" w:rsidRPr="006E28EF">
        <w:rPr>
          <w:rFonts w:ascii="Times New Roman" w:eastAsia="PMingLiU" w:hAnsi="Times New Roman" w:cs="Times New Roman"/>
          <w:bCs/>
          <w:sz w:val="24"/>
          <w:szCs w:val="24"/>
          <w:lang w:val="en-US" w:eastAsia="de-CH"/>
        </w:rPr>
        <w:t xml:space="preserve"> RM</w:t>
      </w:r>
      <w:r w:rsidRPr="006E28EF">
        <w:rPr>
          <w:rFonts w:ascii="Times New Roman" w:eastAsia="PMingLiU" w:hAnsi="Times New Roman" w:cs="Times New Roman"/>
          <w:bCs/>
          <w:sz w:val="24"/>
          <w:szCs w:val="24"/>
          <w:lang w:val="en-US" w:eastAsia="de-CH"/>
        </w:rPr>
        <w:t xml:space="preserve"> 2011 Lipopolysaccharide and </w:t>
      </w:r>
      <w:proofErr w:type="spellStart"/>
      <w:r w:rsidRPr="006E28EF">
        <w:rPr>
          <w:rFonts w:ascii="Times New Roman" w:eastAsia="PMingLiU" w:hAnsi="Times New Roman" w:cs="Times New Roman"/>
          <w:bCs/>
          <w:sz w:val="24"/>
          <w:szCs w:val="24"/>
          <w:lang w:val="en-US" w:eastAsia="de-CH"/>
        </w:rPr>
        <w:t>lipoteichoic</w:t>
      </w:r>
      <w:proofErr w:type="spellEnd"/>
      <w:r w:rsidRPr="006E28EF">
        <w:rPr>
          <w:rFonts w:ascii="Times New Roman" w:eastAsia="PMingLiU" w:hAnsi="Times New Roman" w:cs="Times New Roman"/>
          <w:bCs/>
          <w:sz w:val="24"/>
          <w:szCs w:val="24"/>
          <w:lang w:val="en-US" w:eastAsia="de-CH"/>
        </w:rPr>
        <w:t xml:space="preserve"> acid induce different immune responses in the bovine mammary gland. </w:t>
      </w:r>
      <w:r w:rsidR="001B79FE" w:rsidRPr="006E28EF">
        <w:rPr>
          <w:rFonts w:ascii="Times New Roman" w:eastAsia="PMingLiU" w:hAnsi="Times New Roman" w:cs="Times New Roman"/>
          <w:bCs/>
          <w:i/>
          <w:sz w:val="24"/>
          <w:szCs w:val="24"/>
          <w:lang w:val="en-US" w:eastAsia="de-CH"/>
        </w:rPr>
        <w:t>Journal of Dairy Science</w:t>
      </w:r>
      <w:r w:rsidRPr="006E28EF">
        <w:rPr>
          <w:rFonts w:ascii="Times New Roman" w:eastAsia="PMingLiU" w:hAnsi="Times New Roman" w:cs="Times New Roman"/>
          <w:bCs/>
          <w:sz w:val="24"/>
          <w:szCs w:val="24"/>
          <w:lang w:val="en-US" w:eastAsia="de-CH"/>
        </w:rPr>
        <w:t xml:space="preserve"> </w:t>
      </w:r>
      <w:r w:rsidRPr="006E28EF">
        <w:rPr>
          <w:rFonts w:ascii="Times New Roman" w:eastAsia="PMingLiU" w:hAnsi="Times New Roman" w:cs="Times New Roman"/>
          <w:b/>
          <w:bCs/>
          <w:sz w:val="24"/>
          <w:szCs w:val="24"/>
          <w:lang w:val="en-US" w:eastAsia="de-CH"/>
        </w:rPr>
        <w:t>94</w:t>
      </w:r>
      <w:r w:rsidR="002A1695" w:rsidRPr="006E28EF">
        <w:rPr>
          <w:rFonts w:ascii="Times New Roman" w:eastAsia="PMingLiU" w:hAnsi="Times New Roman" w:cs="Times New Roman"/>
          <w:b/>
          <w:bCs/>
          <w:sz w:val="24"/>
          <w:szCs w:val="24"/>
          <w:lang w:val="en-US" w:eastAsia="de-CH"/>
        </w:rPr>
        <w:t xml:space="preserve"> </w:t>
      </w:r>
      <w:r w:rsidRPr="006E28EF">
        <w:rPr>
          <w:rFonts w:ascii="Times New Roman" w:eastAsia="PMingLiU" w:hAnsi="Times New Roman" w:cs="Times New Roman"/>
          <w:bCs/>
          <w:sz w:val="24"/>
          <w:szCs w:val="24"/>
          <w:lang w:val="en-US" w:eastAsia="de-CH"/>
        </w:rPr>
        <w:t>5405–5412</w:t>
      </w:r>
    </w:p>
    <w:p w:rsidR="00754906" w:rsidRPr="006E28EF" w:rsidRDefault="00754906" w:rsidP="00754906">
      <w:pPr>
        <w:ind w:left="1276" w:hanging="1276"/>
        <w:jc w:val="both"/>
        <w:rPr>
          <w:rFonts w:ascii="Times New Roman" w:eastAsia="Times New Roman" w:hAnsi="Times New Roman" w:cs="Times New Roman"/>
          <w:sz w:val="24"/>
          <w:szCs w:val="24"/>
          <w:lang w:val="en-US"/>
        </w:rPr>
      </w:pPr>
      <w:proofErr w:type="spellStart"/>
      <w:proofErr w:type="gramStart"/>
      <w:r w:rsidRPr="006E28EF">
        <w:rPr>
          <w:rFonts w:ascii="Times New Roman" w:eastAsia="PMingLiU" w:hAnsi="Times New Roman" w:cs="Times New Roman"/>
          <w:bCs/>
          <w:sz w:val="24"/>
          <w:szCs w:val="24"/>
          <w:lang w:val="en-US" w:eastAsia="de-CH"/>
        </w:rPr>
        <w:t>Wellnitz</w:t>
      </w:r>
      <w:proofErr w:type="spellEnd"/>
      <w:r w:rsidRPr="006E28EF">
        <w:rPr>
          <w:rFonts w:ascii="Times New Roman" w:eastAsia="PMingLiU" w:hAnsi="Times New Roman" w:cs="Times New Roman"/>
          <w:bCs/>
          <w:sz w:val="24"/>
          <w:szCs w:val="24"/>
          <w:lang w:val="en-US" w:eastAsia="de-CH"/>
        </w:rPr>
        <w:t xml:space="preserve"> O &amp; </w:t>
      </w:r>
      <w:proofErr w:type="spellStart"/>
      <w:r w:rsidRPr="006E28EF">
        <w:rPr>
          <w:rFonts w:ascii="Times New Roman" w:eastAsia="PMingLiU" w:hAnsi="Times New Roman" w:cs="Times New Roman"/>
          <w:bCs/>
          <w:sz w:val="24"/>
          <w:szCs w:val="24"/>
          <w:lang w:val="en-US" w:eastAsia="de-CH"/>
        </w:rPr>
        <w:t>Bruckmaier</w:t>
      </w:r>
      <w:proofErr w:type="spellEnd"/>
      <w:r w:rsidRPr="006E28EF">
        <w:rPr>
          <w:rFonts w:ascii="Times New Roman" w:eastAsia="PMingLiU" w:hAnsi="Times New Roman" w:cs="Times New Roman"/>
          <w:bCs/>
          <w:sz w:val="24"/>
          <w:szCs w:val="24"/>
          <w:lang w:val="en-US" w:eastAsia="de-CH"/>
        </w:rPr>
        <w:t xml:space="preserve"> RM 2012</w:t>
      </w:r>
      <w:r w:rsidRPr="006E28EF">
        <w:rPr>
          <w:rFonts w:ascii="Times New Roman" w:eastAsia="Times New Roman" w:hAnsi="Times New Roman" w:cs="Times New Roman"/>
          <w:sz w:val="24"/>
          <w:szCs w:val="24"/>
          <w:lang w:val="en-US"/>
        </w:rPr>
        <w:t xml:space="preserve"> The innate immune response of the bovine mammary gland to bacterial infection.</w:t>
      </w:r>
      <w:proofErr w:type="gramEnd"/>
      <w:r w:rsidRPr="006E28EF">
        <w:rPr>
          <w:rFonts w:ascii="Times New Roman" w:eastAsia="Times New Roman" w:hAnsi="Times New Roman" w:cs="Times New Roman"/>
          <w:sz w:val="24"/>
          <w:szCs w:val="24"/>
          <w:lang w:val="en-US"/>
        </w:rPr>
        <w:t xml:space="preserve"> </w:t>
      </w:r>
      <w:r w:rsidRPr="006E28EF">
        <w:rPr>
          <w:rFonts w:ascii="Times New Roman" w:eastAsia="Times New Roman" w:hAnsi="Times New Roman" w:cs="Times New Roman"/>
          <w:i/>
          <w:sz w:val="24"/>
          <w:szCs w:val="24"/>
          <w:lang w:val="en-US"/>
        </w:rPr>
        <w:t>The Veterinary Journal</w:t>
      </w:r>
      <w:r w:rsidRPr="006E28EF">
        <w:rPr>
          <w:rFonts w:ascii="Times New Roman" w:eastAsia="Times New Roman" w:hAnsi="Times New Roman" w:cs="Times New Roman"/>
          <w:sz w:val="24"/>
          <w:szCs w:val="24"/>
          <w:lang w:val="en-US"/>
        </w:rPr>
        <w:t xml:space="preserve"> </w:t>
      </w:r>
      <w:r w:rsidRPr="006E28EF">
        <w:rPr>
          <w:rFonts w:ascii="Times New Roman" w:eastAsia="Times New Roman" w:hAnsi="Times New Roman" w:cs="Times New Roman"/>
          <w:b/>
          <w:sz w:val="24"/>
          <w:szCs w:val="24"/>
          <w:lang w:val="en-US"/>
        </w:rPr>
        <w:t>192</w:t>
      </w:r>
      <w:r w:rsidRPr="006E28EF">
        <w:rPr>
          <w:rFonts w:ascii="Times New Roman" w:eastAsia="Times New Roman" w:hAnsi="Times New Roman" w:cs="Times New Roman"/>
          <w:sz w:val="24"/>
          <w:szCs w:val="24"/>
          <w:lang w:val="en-US"/>
        </w:rPr>
        <w:t xml:space="preserve"> 148-152</w:t>
      </w:r>
    </w:p>
    <w:p w:rsidR="00754906" w:rsidRPr="006E28EF" w:rsidRDefault="00754906" w:rsidP="00754906">
      <w:pPr>
        <w:spacing w:after="0" w:line="240" w:lineRule="auto"/>
        <w:ind w:left="1276" w:hanging="1276"/>
        <w:jc w:val="both"/>
        <w:rPr>
          <w:rFonts w:ascii="Times New Roman" w:eastAsia="Times New Roman" w:hAnsi="Times New Roman" w:cs="Times New Roman"/>
          <w:bCs/>
          <w:sz w:val="24"/>
          <w:szCs w:val="24"/>
          <w:lang w:val="en-US"/>
        </w:rPr>
      </w:pPr>
    </w:p>
    <w:p w:rsidR="00754906" w:rsidRPr="006E28EF" w:rsidRDefault="00754906" w:rsidP="002513B8">
      <w:pPr>
        <w:autoSpaceDE w:val="0"/>
        <w:autoSpaceDN w:val="0"/>
        <w:adjustRightInd w:val="0"/>
        <w:spacing w:after="0" w:line="360" w:lineRule="auto"/>
        <w:ind w:left="851" w:hanging="851"/>
        <w:jc w:val="both"/>
        <w:rPr>
          <w:rFonts w:ascii="Times New Roman" w:eastAsia="PMingLiU" w:hAnsi="Times New Roman" w:cs="Times New Roman"/>
          <w:bCs/>
          <w:sz w:val="24"/>
          <w:szCs w:val="24"/>
          <w:lang w:val="en-US" w:eastAsia="de-CH"/>
        </w:rPr>
      </w:pPr>
      <w:r w:rsidRPr="006E28EF">
        <w:rPr>
          <w:rFonts w:ascii="Times New Roman" w:eastAsia="PMingLiU" w:hAnsi="Times New Roman" w:cs="Times New Roman"/>
          <w:bCs/>
          <w:sz w:val="24"/>
          <w:szCs w:val="24"/>
          <w:lang w:val="en-US" w:eastAsia="de-CH"/>
        </w:rPr>
        <w:t xml:space="preserve"> </w:t>
      </w:r>
    </w:p>
    <w:bookmarkEnd w:id="3"/>
    <w:p w:rsidR="00CF12B3" w:rsidRPr="006E28EF" w:rsidRDefault="00CF12B3" w:rsidP="002513B8">
      <w:pPr>
        <w:autoSpaceDE w:val="0"/>
        <w:autoSpaceDN w:val="0"/>
        <w:adjustRightInd w:val="0"/>
        <w:spacing w:after="0" w:line="360" w:lineRule="auto"/>
        <w:ind w:left="851" w:hanging="851"/>
        <w:jc w:val="both"/>
        <w:rPr>
          <w:rFonts w:ascii="Times New Roman" w:eastAsia="PMingLiU" w:hAnsi="Times New Roman" w:cs="Times New Roman"/>
          <w:sz w:val="24"/>
          <w:szCs w:val="24"/>
          <w:lang w:val="en-US" w:eastAsia="zh-TW"/>
        </w:rPr>
      </w:pPr>
    </w:p>
    <w:p w:rsidR="00CF12B3" w:rsidRPr="006E28EF" w:rsidRDefault="00CF12B3" w:rsidP="002513B8">
      <w:pPr>
        <w:autoSpaceDE w:val="0"/>
        <w:autoSpaceDN w:val="0"/>
        <w:adjustRightInd w:val="0"/>
        <w:spacing w:after="0" w:line="360" w:lineRule="auto"/>
        <w:ind w:left="851" w:hanging="851"/>
        <w:jc w:val="both"/>
        <w:rPr>
          <w:rFonts w:ascii="Times New Roman" w:eastAsia="PMingLiU" w:hAnsi="Times New Roman" w:cs="Times New Roman"/>
          <w:sz w:val="24"/>
          <w:szCs w:val="24"/>
          <w:lang w:val="en-US" w:eastAsia="zh-TW"/>
        </w:rPr>
      </w:pPr>
    </w:p>
    <w:p w:rsidR="0036617B" w:rsidRPr="006E28EF" w:rsidRDefault="0036617B" w:rsidP="002513B8">
      <w:pPr>
        <w:autoSpaceDE w:val="0"/>
        <w:autoSpaceDN w:val="0"/>
        <w:adjustRightInd w:val="0"/>
        <w:spacing w:after="0" w:line="360" w:lineRule="auto"/>
        <w:ind w:left="851" w:hanging="851"/>
        <w:jc w:val="both"/>
        <w:rPr>
          <w:rFonts w:ascii="Times New Roman" w:eastAsia="PMingLiU" w:hAnsi="Times New Roman" w:cs="Times New Roman"/>
          <w:sz w:val="24"/>
          <w:szCs w:val="24"/>
          <w:lang w:val="en-US" w:eastAsia="zh-TW"/>
        </w:rPr>
      </w:pPr>
      <w:r w:rsidRPr="006E28EF">
        <w:rPr>
          <w:rFonts w:ascii="Times New Roman" w:eastAsia="PMingLiU" w:hAnsi="Times New Roman" w:cs="Times New Roman"/>
          <w:sz w:val="24"/>
          <w:szCs w:val="24"/>
          <w:lang w:val="en-US" w:eastAsia="zh-TW"/>
        </w:rPr>
        <w:br w:type="page"/>
      </w:r>
    </w:p>
    <w:p w:rsidR="0036617B" w:rsidRPr="006E28EF" w:rsidRDefault="0036617B" w:rsidP="002513B8">
      <w:pPr>
        <w:autoSpaceDE w:val="0"/>
        <w:autoSpaceDN w:val="0"/>
        <w:adjustRightInd w:val="0"/>
        <w:spacing w:after="0" w:line="360" w:lineRule="auto"/>
        <w:ind w:left="284" w:hanging="284"/>
        <w:jc w:val="both"/>
        <w:rPr>
          <w:rFonts w:ascii="Times New Roman" w:eastAsia="PMingLiU" w:hAnsi="Times New Roman" w:cs="Times New Roman"/>
          <w:b/>
          <w:sz w:val="24"/>
          <w:szCs w:val="24"/>
          <w:lang w:val="en-US" w:eastAsia="zh-TW"/>
        </w:rPr>
      </w:pPr>
      <w:r w:rsidRPr="006E28EF">
        <w:rPr>
          <w:rFonts w:ascii="Times New Roman" w:eastAsia="PMingLiU" w:hAnsi="Times New Roman" w:cs="Times New Roman"/>
          <w:b/>
          <w:sz w:val="24"/>
          <w:szCs w:val="24"/>
          <w:lang w:val="en-US" w:eastAsia="zh-TW"/>
        </w:rPr>
        <w:lastRenderedPageBreak/>
        <w:t>Figure legends:</w:t>
      </w:r>
    </w:p>
    <w:p w:rsidR="0036617B" w:rsidRPr="006E28EF" w:rsidRDefault="0036617B" w:rsidP="002513B8">
      <w:pPr>
        <w:autoSpaceDE w:val="0"/>
        <w:autoSpaceDN w:val="0"/>
        <w:adjustRightInd w:val="0"/>
        <w:spacing w:after="0" w:line="360" w:lineRule="auto"/>
        <w:ind w:left="284" w:hanging="284"/>
        <w:jc w:val="both"/>
        <w:rPr>
          <w:rFonts w:ascii="Times New Roman" w:eastAsia="PMingLiU" w:hAnsi="Times New Roman" w:cs="Times New Roman"/>
          <w:b/>
          <w:sz w:val="24"/>
          <w:szCs w:val="24"/>
          <w:lang w:val="en-US" w:eastAsia="zh-TW"/>
        </w:rPr>
      </w:pPr>
    </w:p>
    <w:p w:rsidR="0036617B" w:rsidRPr="006E28EF" w:rsidRDefault="0036617B" w:rsidP="002513B8">
      <w:pPr>
        <w:autoSpaceDE w:val="0"/>
        <w:autoSpaceDN w:val="0"/>
        <w:adjustRightInd w:val="0"/>
        <w:spacing w:after="0" w:line="360" w:lineRule="auto"/>
        <w:ind w:left="284" w:hanging="284"/>
        <w:jc w:val="both"/>
        <w:rPr>
          <w:rFonts w:ascii="Times New Roman" w:eastAsia="PMingLiU" w:hAnsi="Times New Roman" w:cs="Times New Roman"/>
          <w:b/>
          <w:sz w:val="24"/>
          <w:szCs w:val="24"/>
          <w:lang w:val="en-US" w:eastAsia="zh-TW"/>
        </w:rPr>
      </w:pPr>
      <w:r w:rsidRPr="006E28EF">
        <w:rPr>
          <w:rFonts w:ascii="Times New Roman" w:eastAsia="PMingLiU" w:hAnsi="Times New Roman" w:cs="Times New Roman"/>
          <w:b/>
          <w:sz w:val="24"/>
          <w:szCs w:val="24"/>
          <w:lang w:val="en-US" w:eastAsia="zh-TW"/>
        </w:rPr>
        <w:t>Figure 1:</w:t>
      </w:r>
      <w:r w:rsidR="00B1719D" w:rsidRPr="006E28EF">
        <w:rPr>
          <w:rFonts w:ascii="Times New Roman" w:eastAsia="PMingLiU" w:hAnsi="Times New Roman" w:cs="Times New Roman"/>
          <w:b/>
          <w:sz w:val="24"/>
          <w:szCs w:val="24"/>
          <w:lang w:val="en-US" w:eastAsia="zh-TW"/>
        </w:rPr>
        <w:t xml:space="preserve"> </w:t>
      </w:r>
    </w:p>
    <w:p w:rsidR="0036617B" w:rsidRPr="006E28EF" w:rsidRDefault="00B1719D" w:rsidP="002513B8">
      <w:pPr>
        <w:autoSpaceDE w:val="0"/>
        <w:autoSpaceDN w:val="0"/>
        <w:adjustRightInd w:val="0"/>
        <w:spacing w:after="0" w:line="360" w:lineRule="auto"/>
        <w:ind w:left="284" w:hanging="284"/>
        <w:jc w:val="both"/>
        <w:rPr>
          <w:rFonts w:ascii="Times New Roman" w:eastAsia="PMingLiU" w:hAnsi="Times New Roman" w:cs="Times New Roman"/>
          <w:sz w:val="24"/>
          <w:szCs w:val="24"/>
          <w:lang w:val="en-US" w:eastAsia="zh-TW"/>
        </w:rPr>
      </w:pPr>
      <w:r w:rsidRPr="006E28EF">
        <w:rPr>
          <w:rFonts w:ascii="Times New Roman" w:eastAsia="PMingLiU" w:hAnsi="Times New Roman" w:cs="Times New Roman"/>
          <w:sz w:val="24"/>
          <w:szCs w:val="24"/>
          <w:lang w:val="en-US" w:eastAsia="zh-TW"/>
        </w:rPr>
        <w:t xml:space="preserve">Somatic cell count (A), </w:t>
      </w:r>
      <w:r w:rsidR="00D236AA" w:rsidRPr="006E28EF">
        <w:rPr>
          <w:rFonts w:ascii="Times New Roman" w:eastAsia="PMingLiU" w:hAnsi="Times New Roman" w:cs="Times New Roman"/>
          <w:sz w:val="24"/>
          <w:szCs w:val="24"/>
          <w:lang w:val="en-US" w:eastAsia="zh-TW"/>
        </w:rPr>
        <w:t>serum albumin</w:t>
      </w:r>
      <w:r w:rsidR="00453530" w:rsidRPr="006E28EF">
        <w:rPr>
          <w:rFonts w:ascii="Times New Roman" w:eastAsia="PMingLiU" w:hAnsi="Times New Roman" w:cs="Times New Roman"/>
          <w:sz w:val="24"/>
          <w:szCs w:val="24"/>
          <w:lang w:val="en-US" w:eastAsia="zh-TW"/>
        </w:rPr>
        <w:t xml:space="preserve"> (B</w:t>
      </w:r>
      <w:r w:rsidR="00D236AA" w:rsidRPr="006E28EF">
        <w:rPr>
          <w:rFonts w:ascii="Times New Roman" w:eastAsia="PMingLiU" w:hAnsi="Times New Roman" w:cs="Times New Roman"/>
          <w:sz w:val="24"/>
          <w:szCs w:val="24"/>
          <w:lang w:val="en-US" w:eastAsia="zh-TW"/>
        </w:rPr>
        <w:t xml:space="preserve">), </w:t>
      </w:r>
      <w:r w:rsidR="00453530" w:rsidRPr="006E28EF">
        <w:rPr>
          <w:rFonts w:ascii="Times New Roman" w:eastAsia="PMingLiU" w:hAnsi="Times New Roman" w:cs="Times New Roman"/>
          <w:sz w:val="24"/>
          <w:szCs w:val="24"/>
          <w:lang w:val="en-US" w:eastAsia="zh-TW"/>
        </w:rPr>
        <w:t>IgG</w:t>
      </w:r>
      <w:r w:rsidR="00453530" w:rsidRPr="006E28EF">
        <w:rPr>
          <w:rFonts w:ascii="Times New Roman" w:eastAsia="PMingLiU" w:hAnsi="Times New Roman" w:cs="Times New Roman"/>
          <w:sz w:val="24"/>
          <w:szCs w:val="24"/>
          <w:vertAlign w:val="subscript"/>
          <w:lang w:val="en-US" w:eastAsia="zh-TW"/>
        </w:rPr>
        <w:t>1</w:t>
      </w:r>
      <w:r w:rsidR="00453530" w:rsidRPr="006E28EF">
        <w:rPr>
          <w:rFonts w:ascii="Times New Roman" w:eastAsia="PMingLiU" w:hAnsi="Times New Roman" w:cs="Times New Roman"/>
          <w:sz w:val="24"/>
          <w:szCs w:val="24"/>
          <w:lang w:val="en-US" w:eastAsia="zh-TW"/>
        </w:rPr>
        <w:t xml:space="preserve"> (C), IgG</w:t>
      </w:r>
      <w:r w:rsidR="00453530" w:rsidRPr="006E28EF">
        <w:rPr>
          <w:rFonts w:ascii="Times New Roman" w:eastAsia="PMingLiU" w:hAnsi="Times New Roman" w:cs="Times New Roman"/>
          <w:sz w:val="24"/>
          <w:szCs w:val="24"/>
          <w:vertAlign w:val="subscript"/>
          <w:lang w:val="en-US" w:eastAsia="zh-TW"/>
        </w:rPr>
        <w:t xml:space="preserve">2 </w:t>
      </w:r>
      <w:r w:rsidR="00453530" w:rsidRPr="006E28EF">
        <w:rPr>
          <w:rFonts w:ascii="Times New Roman" w:eastAsia="PMingLiU" w:hAnsi="Times New Roman" w:cs="Times New Roman"/>
          <w:sz w:val="24"/>
          <w:szCs w:val="24"/>
          <w:lang w:val="en-US" w:eastAsia="zh-TW"/>
        </w:rPr>
        <w:t xml:space="preserve">(D), </w:t>
      </w:r>
      <w:r w:rsidR="003E7A39" w:rsidRPr="006E28EF">
        <w:rPr>
          <w:rFonts w:ascii="Times New Roman" w:eastAsia="PMingLiU" w:hAnsi="Times New Roman" w:cs="Times New Roman"/>
          <w:sz w:val="24"/>
          <w:szCs w:val="24"/>
          <w:lang w:val="en-US" w:eastAsia="zh-TW"/>
        </w:rPr>
        <w:t xml:space="preserve">LDH </w:t>
      </w:r>
      <w:r w:rsidR="00A04AE2" w:rsidRPr="006E28EF">
        <w:rPr>
          <w:rFonts w:ascii="Times New Roman" w:eastAsia="PMingLiU" w:hAnsi="Times New Roman" w:cs="Times New Roman"/>
          <w:sz w:val="24"/>
          <w:szCs w:val="24"/>
          <w:lang w:val="en-US" w:eastAsia="zh-TW"/>
        </w:rPr>
        <w:t>(</w:t>
      </w:r>
      <w:r w:rsidR="00453530" w:rsidRPr="006E28EF">
        <w:rPr>
          <w:rFonts w:ascii="Times New Roman" w:eastAsia="PMingLiU" w:hAnsi="Times New Roman" w:cs="Times New Roman"/>
          <w:sz w:val="24"/>
          <w:szCs w:val="24"/>
          <w:lang w:val="en-US" w:eastAsia="zh-TW"/>
        </w:rPr>
        <w:t>E</w:t>
      </w:r>
      <w:r w:rsidR="00A04AE2" w:rsidRPr="006E28EF">
        <w:rPr>
          <w:rFonts w:ascii="Times New Roman" w:eastAsia="PMingLiU" w:hAnsi="Times New Roman" w:cs="Times New Roman"/>
          <w:sz w:val="24"/>
          <w:szCs w:val="24"/>
          <w:lang w:val="en-US" w:eastAsia="zh-TW"/>
        </w:rPr>
        <w:t>)</w:t>
      </w:r>
      <w:r w:rsidRPr="006E28EF">
        <w:rPr>
          <w:rFonts w:ascii="Times New Roman" w:eastAsia="PMingLiU" w:hAnsi="Times New Roman" w:cs="Times New Roman"/>
          <w:sz w:val="24"/>
          <w:szCs w:val="24"/>
          <w:lang w:val="en-US" w:eastAsia="zh-TW"/>
        </w:rPr>
        <w:t xml:space="preserve">, and </w:t>
      </w:r>
      <w:r w:rsidR="003E7A39" w:rsidRPr="006E28EF">
        <w:rPr>
          <w:rFonts w:ascii="Times New Roman" w:eastAsia="PMingLiU" w:hAnsi="Times New Roman" w:cs="Times New Roman"/>
          <w:sz w:val="24"/>
          <w:szCs w:val="24"/>
          <w:lang w:val="en-US" w:eastAsia="zh-TW"/>
        </w:rPr>
        <w:t xml:space="preserve">L-lactate </w:t>
      </w:r>
      <w:r w:rsidR="00A04AE2" w:rsidRPr="006E28EF">
        <w:rPr>
          <w:rFonts w:ascii="Times New Roman" w:eastAsia="PMingLiU" w:hAnsi="Times New Roman" w:cs="Times New Roman"/>
          <w:sz w:val="24"/>
          <w:szCs w:val="24"/>
          <w:lang w:val="en-US" w:eastAsia="zh-TW"/>
        </w:rPr>
        <w:t>(</w:t>
      </w:r>
      <w:r w:rsidR="00453530" w:rsidRPr="006E28EF">
        <w:rPr>
          <w:rFonts w:ascii="Times New Roman" w:eastAsia="PMingLiU" w:hAnsi="Times New Roman" w:cs="Times New Roman"/>
          <w:sz w:val="24"/>
          <w:szCs w:val="24"/>
          <w:lang w:val="en-US" w:eastAsia="zh-TW"/>
        </w:rPr>
        <w:t>F</w:t>
      </w:r>
      <w:r w:rsidR="00A04AE2" w:rsidRPr="006E28EF">
        <w:rPr>
          <w:rFonts w:ascii="Times New Roman" w:eastAsia="PMingLiU" w:hAnsi="Times New Roman" w:cs="Times New Roman"/>
          <w:sz w:val="24"/>
          <w:szCs w:val="24"/>
          <w:lang w:val="en-US" w:eastAsia="zh-TW"/>
        </w:rPr>
        <w:t>)</w:t>
      </w:r>
      <w:r w:rsidRPr="006E28EF">
        <w:rPr>
          <w:rFonts w:ascii="Times New Roman" w:eastAsia="PMingLiU" w:hAnsi="Times New Roman" w:cs="Times New Roman"/>
          <w:sz w:val="24"/>
          <w:szCs w:val="24"/>
          <w:lang w:val="en-US" w:eastAsia="zh-TW"/>
        </w:rPr>
        <w:t xml:space="preserve"> in milk within 5 h after LPS challenge in LPS treated and control quarters. Data are presented as </w:t>
      </w:r>
      <w:proofErr w:type="spellStart"/>
      <w:r w:rsidRPr="006E28EF">
        <w:rPr>
          <w:rFonts w:ascii="Times New Roman" w:eastAsia="PMingLiU" w:hAnsi="Times New Roman" w:cs="Times New Roman"/>
          <w:sz w:val="24"/>
          <w:szCs w:val="24"/>
          <w:lang w:val="en-US" w:eastAsia="zh-TW"/>
        </w:rPr>
        <w:t>means±SEM</w:t>
      </w:r>
      <w:proofErr w:type="spellEnd"/>
      <w:r w:rsidRPr="006E28EF">
        <w:rPr>
          <w:rFonts w:ascii="Times New Roman" w:eastAsia="PMingLiU" w:hAnsi="Times New Roman" w:cs="Times New Roman"/>
          <w:sz w:val="24"/>
          <w:szCs w:val="24"/>
          <w:lang w:val="en-US" w:eastAsia="zh-TW"/>
        </w:rPr>
        <w:t>.  *: time</w:t>
      </w:r>
      <w:r w:rsidR="00BB2074" w:rsidRPr="006E28EF">
        <w:rPr>
          <w:rFonts w:ascii="Times New Roman" w:eastAsia="PMingLiU" w:hAnsi="Times New Roman" w:cs="Times New Roman"/>
          <w:sz w:val="24"/>
          <w:szCs w:val="24"/>
          <w:lang w:val="en-US" w:eastAsia="zh-TW"/>
        </w:rPr>
        <w:t xml:space="preserve"> </w:t>
      </w:r>
      <w:r w:rsidRPr="006E28EF">
        <w:rPr>
          <w:rFonts w:ascii="Times New Roman" w:eastAsia="PMingLiU" w:hAnsi="Times New Roman" w:cs="Times New Roman"/>
          <w:sz w:val="24"/>
          <w:szCs w:val="24"/>
          <w:lang w:val="en-US" w:eastAsia="zh-TW"/>
        </w:rPr>
        <w:t>point of first significant elevation</w:t>
      </w:r>
      <w:r w:rsidR="0090676D" w:rsidRPr="006E28EF">
        <w:rPr>
          <w:rFonts w:ascii="Times New Roman" w:eastAsia="PMingLiU" w:hAnsi="Times New Roman" w:cs="Times New Roman"/>
          <w:sz w:val="24"/>
          <w:szCs w:val="24"/>
          <w:lang w:val="en-US" w:eastAsia="zh-TW"/>
        </w:rPr>
        <w:t xml:space="preserve"> compared to time point 0 </w:t>
      </w:r>
      <w:r w:rsidRPr="006E28EF">
        <w:rPr>
          <w:rFonts w:ascii="Times New Roman" w:eastAsia="PMingLiU" w:hAnsi="Times New Roman" w:cs="Times New Roman"/>
          <w:sz w:val="24"/>
          <w:szCs w:val="24"/>
          <w:lang w:val="en-US" w:eastAsia="zh-TW"/>
        </w:rPr>
        <w:t xml:space="preserve">until the end of experiment. </w:t>
      </w:r>
    </w:p>
    <w:p w:rsidR="0036617B" w:rsidRPr="006E28EF" w:rsidRDefault="0036617B" w:rsidP="002513B8">
      <w:pPr>
        <w:autoSpaceDE w:val="0"/>
        <w:autoSpaceDN w:val="0"/>
        <w:adjustRightInd w:val="0"/>
        <w:spacing w:after="0" w:line="360" w:lineRule="auto"/>
        <w:ind w:left="284" w:hanging="284"/>
        <w:jc w:val="both"/>
        <w:rPr>
          <w:rFonts w:ascii="Times New Roman" w:eastAsia="PMingLiU" w:hAnsi="Times New Roman" w:cs="Times New Roman"/>
          <w:sz w:val="24"/>
          <w:szCs w:val="24"/>
          <w:lang w:val="en-US" w:eastAsia="zh-TW"/>
        </w:rPr>
      </w:pPr>
    </w:p>
    <w:p w:rsidR="0036617B" w:rsidRPr="006E28EF" w:rsidRDefault="0036617B" w:rsidP="002513B8">
      <w:pPr>
        <w:autoSpaceDE w:val="0"/>
        <w:autoSpaceDN w:val="0"/>
        <w:adjustRightInd w:val="0"/>
        <w:spacing w:after="0" w:line="360" w:lineRule="auto"/>
        <w:ind w:left="284" w:hanging="284"/>
        <w:jc w:val="both"/>
        <w:rPr>
          <w:rFonts w:ascii="Times New Roman" w:eastAsia="PMingLiU" w:hAnsi="Times New Roman" w:cs="Times New Roman"/>
          <w:b/>
          <w:sz w:val="24"/>
          <w:szCs w:val="24"/>
          <w:lang w:val="en-US" w:eastAsia="zh-TW"/>
        </w:rPr>
      </w:pPr>
      <w:r w:rsidRPr="006E28EF">
        <w:rPr>
          <w:rFonts w:ascii="Times New Roman" w:eastAsia="PMingLiU" w:hAnsi="Times New Roman" w:cs="Times New Roman"/>
          <w:b/>
          <w:sz w:val="24"/>
          <w:szCs w:val="24"/>
          <w:lang w:val="en-US" w:eastAsia="zh-TW"/>
        </w:rPr>
        <w:t>Figure 2:</w:t>
      </w:r>
      <w:r w:rsidR="006B2824" w:rsidRPr="006E28EF">
        <w:rPr>
          <w:rFonts w:ascii="Times New Roman" w:eastAsia="PMingLiU" w:hAnsi="Times New Roman" w:cs="Times New Roman"/>
          <w:b/>
          <w:sz w:val="24"/>
          <w:szCs w:val="24"/>
          <w:lang w:val="en-US" w:eastAsia="zh-TW"/>
        </w:rPr>
        <w:t xml:space="preserve"> </w:t>
      </w:r>
    </w:p>
    <w:p w:rsidR="0090676D" w:rsidRPr="006E28EF" w:rsidRDefault="00717374" w:rsidP="002513B8">
      <w:pPr>
        <w:autoSpaceDE w:val="0"/>
        <w:autoSpaceDN w:val="0"/>
        <w:adjustRightInd w:val="0"/>
        <w:spacing w:after="0" w:line="360" w:lineRule="auto"/>
        <w:ind w:left="284" w:hanging="284"/>
        <w:jc w:val="both"/>
        <w:rPr>
          <w:rFonts w:ascii="Times New Roman" w:eastAsia="PMingLiU" w:hAnsi="Times New Roman" w:cs="Times New Roman"/>
          <w:sz w:val="24"/>
          <w:szCs w:val="24"/>
          <w:lang w:val="en-US" w:eastAsia="zh-TW"/>
        </w:rPr>
      </w:pPr>
      <w:r w:rsidRPr="006E28EF">
        <w:rPr>
          <w:rFonts w:ascii="Times New Roman" w:eastAsia="PMingLiU" w:hAnsi="Times New Roman" w:cs="Times New Roman"/>
          <w:sz w:val="24"/>
          <w:szCs w:val="24"/>
          <w:lang w:val="en-US" w:eastAsia="zh-TW"/>
        </w:rPr>
        <w:t>Alpha-</w:t>
      </w:r>
      <w:proofErr w:type="spellStart"/>
      <w:r w:rsidRPr="006E28EF">
        <w:rPr>
          <w:rFonts w:ascii="Times New Roman" w:eastAsia="PMingLiU" w:hAnsi="Times New Roman" w:cs="Times New Roman"/>
          <w:sz w:val="24"/>
          <w:szCs w:val="24"/>
          <w:lang w:val="en-US" w:eastAsia="zh-TW"/>
        </w:rPr>
        <w:t>lactalbumin</w:t>
      </w:r>
      <w:proofErr w:type="spellEnd"/>
      <w:r w:rsidRPr="006E28EF">
        <w:rPr>
          <w:rFonts w:ascii="Times New Roman" w:eastAsia="PMingLiU" w:hAnsi="Times New Roman" w:cs="Times New Roman"/>
          <w:sz w:val="24"/>
          <w:szCs w:val="24"/>
          <w:lang w:val="en-US" w:eastAsia="zh-TW"/>
        </w:rPr>
        <w:t xml:space="preserve"> (A) and </w:t>
      </w:r>
      <w:r w:rsidR="00453530" w:rsidRPr="006E28EF">
        <w:rPr>
          <w:rFonts w:ascii="Times New Roman" w:eastAsia="PMingLiU" w:hAnsi="Times New Roman" w:cs="Times New Roman"/>
          <w:sz w:val="24"/>
          <w:szCs w:val="24"/>
          <w:lang w:val="en-US" w:eastAsia="zh-TW"/>
        </w:rPr>
        <w:t>L-l</w:t>
      </w:r>
      <w:r w:rsidR="00866BE7" w:rsidRPr="006E28EF">
        <w:rPr>
          <w:rFonts w:ascii="Times New Roman" w:eastAsia="PMingLiU" w:hAnsi="Times New Roman" w:cs="Times New Roman"/>
          <w:sz w:val="24"/>
          <w:szCs w:val="24"/>
          <w:lang w:val="en-US" w:eastAsia="zh-TW"/>
        </w:rPr>
        <w:t>actate</w:t>
      </w:r>
      <w:r w:rsidRPr="006E28EF">
        <w:rPr>
          <w:rFonts w:ascii="Times New Roman" w:eastAsia="PMingLiU" w:hAnsi="Times New Roman" w:cs="Times New Roman"/>
          <w:sz w:val="24"/>
          <w:szCs w:val="24"/>
          <w:lang w:val="en-US" w:eastAsia="zh-TW"/>
        </w:rPr>
        <w:t xml:space="preserve"> (B) </w:t>
      </w:r>
      <w:r w:rsidR="0090676D" w:rsidRPr="006E28EF">
        <w:rPr>
          <w:rFonts w:ascii="Times New Roman" w:eastAsia="PMingLiU" w:hAnsi="Times New Roman" w:cs="Times New Roman"/>
          <w:sz w:val="24"/>
          <w:szCs w:val="24"/>
          <w:lang w:val="en-US" w:eastAsia="zh-TW"/>
        </w:rPr>
        <w:t>in blood plasma within 5 h after LPS challenge</w:t>
      </w:r>
      <w:r w:rsidR="00453530" w:rsidRPr="006E28EF">
        <w:rPr>
          <w:rFonts w:ascii="Times New Roman" w:eastAsia="PMingLiU" w:hAnsi="Times New Roman" w:cs="Times New Roman"/>
          <w:sz w:val="24"/>
          <w:szCs w:val="24"/>
          <w:lang w:val="en-US" w:eastAsia="zh-TW"/>
        </w:rPr>
        <w:t>.</w:t>
      </w:r>
      <w:r w:rsidR="0090676D" w:rsidRPr="006E28EF">
        <w:rPr>
          <w:rFonts w:ascii="Times New Roman" w:eastAsia="PMingLiU" w:hAnsi="Times New Roman" w:cs="Times New Roman"/>
          <w:sz w:val="24"/>
          <w:szCs w:val="24"/>
          <w:lang w:val="en-US" w:eastAsia="zh-TW"/>
        </w:rPr>
        <w:t xml:space="preserve"> Data are presented as </w:t>
      </w:r>
      <w:proofErr w:type="spellStart"/>
      <w:r w:rsidR="0090676D" w:rsidRPr="006E28EF">
        <w:rPr>
          <w:rFonts w:ascii="Times New Roman" w:eastAsia="PMingLiU" w:hAnsi="Times New Roman" w:cs="Times New Roman"/>
          <w:sz w:val="24"/>
          <w:szCs w:val="24"/>
          <w:lang w:val="en-US" w:eastAsia="zh-TW"/>
        </w:rPr>
        <w:t>means±SEM</w:t>
      </w:r>
      <w:proofErr w:type="spellEnd"/>
      <w:r w:rsidR="0090676D" w:rsidRPr="006E28EF">
        <w:rPr>
          <w:rFonts w:ascii="Times New Roman" w:eastAsia="PMingLiU" w:hAnsi="Times New Roman" w:cs="Times New Roman"/>
          <w:sz w:val="24"/>
          <w:szCs w:val="24"/>
          <w:lang w:val="en-US" w:eastAsia="zh-TW"/>
        </w:rPr>
        <w:t>.  *: time</w:t>
      </w:r>
      <w:r w:rsidR="00BB2074" w:rsidRPr="006E28EF">
        <w:rPr>
          <w:rFonts w:ascii="Times New Roman" w:eastAsia="PMingLiU" w:hAnsi="Times New Roman" w:cs="Times New Roman"/>
          <w:sz w:val="24"/>
          <w:szCs w:val="24"/>
          <w:lang w:val="en-US" w:eastAsia="zh-TW"/>
        </w:rPr>
        <w:t xml:space="preserve"> </w:t>
      </w:r>
      <w:r w:rsidR="0090676D" w:rsidRPr="006E28EF">
        <w:rPr>
          <w:rFonts w:ascii="Times New Roman" w:eastAsia="PMingLiU" w:hAnsi="Times New Roman" w:cs="Times New Roman"/>
          <w:sz w:val="24"/>
          <w:szCs w:val="24"/>
          <w:lang w:val="en-US" w:eastAsia="zh-TW"/>
        </w:rPr>
        <w:t xml:space="preserve">point of first significant elevation compared to time point 0 until the end of experiment. </w:t>
      </w:r>
    </w:p>
    <w:p w:rsidR="0036617B" w:rsidRPr="006E28EF" w:rsidRDefault="0036617B" w:rsidP="002513B8">
      <w:pPr>
        <w:autoSpaceDE w:val="0"/>
        <w:autoSpaceDN w:val="0"/>
        <w:adjustRightInd w:val="0"/>
        <w:spacing w:after="0" w:line="360" w:lineRule="auto"/>
        <w:ind w:left="284" w:hanging="284"/>
        <w:jc w:val="both"/>
        <w:rPr>
          <w:rFonts w:ascii="Times New Roman" w:eastAsia="PMingLiU" w:hAnsi="Times New Roman" w:cs="Times New Roman"/>
          <w:sz w:val="24"/>
          <w:szCs w:val="24"/>
          <w:lang w:val="en-US" w:eastAsia="zh-TW"/>
        </w:rPr>
      </w:pPr>
    </w:p>
    <w:p w:rsidR="0036617B" w:rsidRPr="006E28EF" w:rsidRDefault="0036617B" w:rsidP="002513B8">
      <w:pPr>
        <w:autoSpaceDE w:val="0"/>
        <w:autoSpaceDN w:val="0"/>
        <w:adjustRightInd w:val="0"/>
        <w:spacing w:after="0" w:line="360" w:lineRule="auto"/>
        <w:ind w:left="284" w:hanging="284"/>
        <w:jc w:val="both"/>
        <w:rPr>
          <w:rFonts w:ascii="Times New Roman" w:eastAsia="PMingLiU" w:hAnsi="Times New Roman" w:cs="Times New Roman"/>
          <w:sz w:val="24"/>
          <w:szCs w:val="24"/>
          <w:lang w:val="en-US" w:eastAsia="zh-TW"/>
        </w:rPr>
      </w:pPr>
    </w:p>
    <w:p w:rsidR="009B6669" w:rsidRPr="006E28EF" w:rsidRDefault="009B6669">
      <w:pPr>
        <w:rPr>
          <w:rFonts w:ascii="Times New Roman" w:eastAsia="PMingLiU" w:hAnsi="Times New Roman" w:cs="Times New Roman"/>
          <w:b/>
          <w:sz w:val="24"/>
          <w:szCs w:val="24"/>
          <w:lang w:val="en-US" w:eastAsia="zh-TW"/>
        </w:rPr>
      </w:pPr>
      <w:r w:rsidRPr="006E28EF">
        <w:rPr>
          <w:rFonts w:ascii="Times New Roman" w:eastAsia="PMingLiU" w:hAnsi="Times New Roman" w:cs="Times New Roman"/>
          <w:b/>
          <w:sz w:val="24"/>
          <w:szCs w:val="24"/>
          <w:lang w:val="en-US" w:eastAsia="zh-TW"/>
        </w:rPr>
        <w:br w:type="page"/>
      </w:r>
    </w:p>
    <w:p w:rsidR="007C593E" w:rsidRPr="00341472" w:rsidRDefault="007C593E" w:rsidP="002513B8">
      <w:pPr>
        <w:autoSpaceDE w:val="0"/>
        <w:autoSpaceDN w:val="0"/>
        <w:adjustRightInd w:val="0"/>
        <w:spacing w:after="0" w:line="360" w:lineRule="auto"/>
        <w:ind w:left="284" w:hanging="284"/>
        <w:jc w:val="both"/>
        <w:rPr>
          <w:rFonts w:ascii="Times New Roman" w:eastAsia="PMingLiU" w:hAnsi="Times New Roman" w:cs="Times New Roman"/>
          <w:b/>
          <w:sz w:val="24"/>
          <w:szCs w:val="24"/>
          <w:lang w:eastAsia="zh-TW"/>
        </w:rPr>
      </w:pPr>
      <w:proofErr w:type="spellStart"/>
      <w:r w:rsidRPr="00341472">
        <w:rPr>
          <w:rFonts w:ascii="Times New Roman" w:eastAsia="PMingLiU" w:hAnsi="Times New Roman" w:cs="Times New Roman"/>
          <w:b/>
          <w:sz w:val="24"/>
          <w:szCs w:val="24"/>
          <w:lang w:eastAsia="zh-TW"/>
        </w:rPr>
        <w:lastRenderedPageBreak/>
        <w:t>Figure</w:t>
      </w:r>
      <w:proofErr w:type="spellEnd"/>
      <w:r w:rsidRPr="00341472">
        <w:rPr>
          <w:rFonts w:ascii="Times New Roman" w:eastAsia="PMingLiU" w:hAnsi="Times New Roman" w:cs="Times New Roman"/>
          <w:b/>
          <w:sz w:val="24"/>
          <w:szCs w:val="24"/>
          <w:lang w:eastAsia="zh-TW"/>
        </w:rPr>
        <w:t xml:space="preserve"> 1:</w:t>
      </w:r>
    </w:p>
    <w:p w:rsidR="007C593E" w:rsidRPr="00341472" w:rsidRDefault="007C593E" w:rsidP="002513B8">
      <w:pPr>
        <w:autoSpaceDE w:val="0"/>
        <w:autoSpaceDN w:val="0"/>
        <w:adjustRightInd w:val="0"/>
        <w:spacing w:after="0" w:line="360" w:lineRule="auto"/>
        <w:ind w:left="284" w:hanging="284"/>
        <w:jc w:val="both"/>
        <w:rPr>
          <w:rFonts w:ascii="Times New Roman" w:eastAsia="PMingLiU" w:hAnsi="Times New Roman" w:cs="Times New Roman"/>
          <w:b/>
          <w:sz w:val="24"/>
          <w:szCs w:val="24"/>
          <w:lang w:eastAsia="zh-TW"/>
        </w:rPr>
      </w:pPr>
    </w:p>
    <w:p w:rsidR="006D5178" w:rsidRPr="00341472" w:rsidRDefault="00AF33BD" w:rsidP="002513B8">
      <w:pPr>
        <w:autoSpaceDE w:val="0"/>
        <w:autoSpaceDN w:val="0"/>
        <w:adjustRightInd w:val="0"/>
        <w:spacing w:after="0" w:line="360" w:lineRule="auto"/>
        <w:ind w:left="284" w:hanging="284"/>
        <w:jc w:val="both"/>
        <w:rPr>
          <w:rFonts w:ascii="Times New Roman" w:eastAsia="PMingLiU" w:hAnsi="Times New Roman" w:cs="Times New Roman"/>
          <w:b/>
          <w:sz w:val="24"/>
          <w:szCs w:val="24"/>
          <w:lang w:eastAsia="zh-TW"/>
        </w:rPr>
      </w:pPr>
      <w:r w:rsidRPr="00341472">
        <w:rPr>
          <w:rFonts w:ascii="Times New Roman" w:eastAsia="PMingLiU" w:hAnsi="Times New Roman" w:cs="Times New Roman"/>
          <w:b/>
          <w:noProof/>
          <w:sz w:val="24"/>
          <w:szCs w:val="24"/>
          <w:lang w:eastAsia="da-DK"/>
        </w:rPr>
        <mc:AlternateContent>
          <mc:Choice Requires="wpg">
            <w:drawing>
              <wp:anchor distT="0" distB="0" distL="114300" distR="114300" simplePos="0" relativeHeight="251671552" behindDoc="0" locked="0" layoutInCell="1" allowOverlap="1" wp14:anchorId="1573CF65" wp14:editId="16E824D2">
                <wp:simplePos x="0" y="0"/>
                <wp:positionH relativeFrom="column">
                  <wp:posOffset>-296545</wp:posOffset>
                </wp:positionH>
                <wp:positionV relativeFrom="paragraph">
                  <wp:posOffset>67945</wp:posOffset>
                </wp:positionV>
                <wp:extent cx="6518910" cy="8082915"/>
                <wp:effectExtent l="0" t="0" r="0" b="0"/>
                <wp:wrapNone/>
                <wp:docPr id="11" name="Group 10"/>
                <wp:cNvGraphicFramePr/>
                <a:graphic xmlns:a="http://schemas.openxmlformats.org/drawingml/2006/main">
                  <a:graphicData uri="http://schemas.microsoft.com/office/word/2010/wordprocessingGroup">
                    <wpg:wgp>
                      <wpg:cNvGrpSpPr/>
                      <wpg:grpSpPr>
                        <a:xfrm>
                          <a:off x="0" y="0"/>
                          <a:ext cx="6518910" cy="8082915"/>
                          <a:chOff x="0" y="0"/>
                          <a:chExt cx="5972100" cy="7278730"/>
                        </a:xfrm>
                      </wpg:grpSpPr>
                      <pic:pic xmlns:pic="http://schemas.openxmlformats.org/drawingml/2006/picture">
                        <pic:nvPicPr>
                          <pic:cNvPr id="2" name="Picture 2"/>
                          <pic:cNvPicPr/>
                        </pic:nvPicPr>
                        <pic:blipFill>
                          <a:blip r:embed="rId15"/>
                          <a:stretch>
                            <a:fillRect/>
                          </a:stretch>
                        </pic:blipFill>
                        <pic:spPr>
                          <a:xfrm>
                            <a:off x="3096344" y="2808698"/>
                            <a:ext cx="2808312" cy="2087846"/>
                          </a:xfrm>
                          <a:prstGeom prst="rect">
                            <a:avLst/>
                          </a:prstGeom>
                        </pic:spPr>
                      </pic:pic>
                      <wpg:grpSp>
                        <wpg:cNvPr id="3" name="Group 3"/>
                        <wpg:cNvGrpSpPr/>
                        <wpg:grpSpPr>
                          <a:xfrm>
                            <a:off x="0" y="0"/>
                            <a:ext cx="5972100" cy="7278730"/>
                            <a:chOff x="0" y="0"/>
                            <a:chExt cx="5972100" cy="7278730"/>
                          </a:xfrm>
                        </wpg:grpSpPr>
                        <wpg:grpSp>
                          <wpg:cNvPr id="4" name="Group 4"/>
                          <wpg:cNvGrpSpPr/>
                          <wpg:grpSpPr>
                            <a:xfrm>
                              <a:off x="0" y="216024"/>
                              <a:ext cx="5972100" cy="7062706"/>
                              <a:chOff x="0" y="216024"/>
                              <a:chExt cx="5972100" cy="7062706"/>
                            </a:xfrm>
                          </wpg:grpSpPr>
                          <pic:pic xmlns:pic="http://schemas.openxmlformats.org/drawingml/2006/picture">
                            <pic:nvPicPr>
                              <pic:cNvPr id="12" name="Picture 12"/>
                              <pic:cNvPicPr/>
                            </pic:nvPicPr>
                            <pic:blipFill>
                              <a:blip r:embed="rId16"/>
                              <a:stretch>
                                <a:fillRect/>
                              </a:stretch>
                            </pic:blipFill>
                            <pic:spPr>
                              <a:xfrm>
                                <a:off x="72008" y="5256584"/>
                                <a:ext cx="2795483" cy="1946729"/>
                              </a:xfrm>
                              <a:prstGeom prst="rect">
                                <a:avLst/>
                              </a:prstGeom>
                            </pic:spPr>
                          </pic:pic>
                          <pic:pic xmlns:pic="http://schemas.openxmlformats.org/drawingml/2006/picture">
                            <pic:nvPicPr>
                              <pic:cNvPr id="13" name="Picture 13"/>
                              <pic:cNvPicPr/>
                            </pic:nvPicPr>
                            <pic:blipFill>
                              <a:blip r:embed="rId17"/>
                              <a:stretch>
                                <a:fillRect/>
                              </a:stretch>
                            </pic:blipFill>
                            <pic:spPr>
                              <a:xfrm>
                                <a:off x="3087042" y="5256584"/>
                                <a:ext cx="2885058" cy="2022146"/>
                              </a:xfrm>
                              <a:prstGeom prst="rect">
                                <a:avLst/>
                              </a:prstGeom>
                            </pic:spPr>
                          </pic:pic>
                          <pic:pic xmlns:pic="http://schemas.openxmlformats.org/drawingml/2006/picture">
                            <pic:nvPicPr>
                              <pic:cNvPr id="14" name="Picture 14"/>
                              <pic:cNvPicPr/>
                            </pic:nvPicPr>
                            <pic:blipFill>
                              <a:blip r:embed="rId18"/>
                              <a:stretch>
                                <a:fillRect/>
                              </a:stretch>
                            </pic:blipFill>
                            <pic:spPr>
                              <a:xfrm>
                                <a:off x="0" y="216024"/>
                                <a:ext cx="2942779" cy="2225028"/>
                              </a:xfrm>
                              <a:prstGeom prst="rect">
                                <a:avLst/>
                              </a:prstGeom>
                            </pic:spPr>
                          </pic:pic>
                          <pic:pic xmlns:pic="http://schemas.openxmlformats.org/drawingml/2006/picture">
                            <pic:nvPicPr>
                              <pic:cNvPr id="15" name="Picture 15"/>
                              <pic:cNvPicPr/>
                            </pic:nvPicPr>
                            <pic:blipFill>
                              <a:blip r:embed="rId19"/>
                              <a:stretch>
                                <a:fillRect/>
                              </a:stretch>
                            </pic:blipFill>
                            <pic:spPr>
                              <a:xfrm>
                                <a:off x="3168352" y="288032"/>
                                <a:ext cx="2802760" cy="2160240"/>
                              </a:xfrm>
                              <a:prstGeom prst="rect">
                                <a:avLst/>
                              </a:prstGeom>
                            </pic:spPr>
                          </pic:pic>
                          <wps:wsp>
                            <wps:cNvPr id="16" name="TextBox 3"/>
                            <wps:cNvSpPr txBox="1"/>
                            <wps:spPr>
                              <a:xfrm>
                                <a:off x="1620216" y="1080120"/>
                                <a:ext cx="251992" cy="253916"/>
                              </a:xfrm>
                              <a:prstGeom prst="rect">
                                <a:avLst/>
                              </a:prstGeom>
                              <a:noFill/>
                            </wps:spPr>
                            <wps:txbx>
                              <w:txbxContent>
                                <w:p w:rsidR="009265D5" w:rsidRDefault="009265D5" w:rsidP="009265D5">
                                  <w:pPr>
                                    <w:pStyle w:val="NormalWeb"/>
                                    <w:spacing w:before="0" w:beforeAutospacing="0" w:after="0" w:afterAutospacing="0"/>
                                  </w:pPr>
                                  <w:r>
                                    <w:rPr>
                                      <w:rFonts w:asciiTheme="minorHAnsi" w:hAnsi="Calibri" w:cstheme="minorBidi"/>
                                      <w:color w:val="000000" w:themeColor="text1"/>
                                      <w:kern w:val="24"/>
                                      <w:sz w:val="21"/>
                                      <w:szCs w:val="21"/>
                                    </w:rPr>
                                    <w:t>*</w:t>
                                  </w:r>
                                </w:p>
                              </w:txbxContent>
                            </wps:txbx>
                            <wps:bodyPr wrap="square" rtlCol="0">
                              <a:noAutofit/>
                            </wps:bodyPr>
                          </wps:wsp>
                          <wps:wsp>
                            <wps:cNvPr id="17" name="TextBox 9"/>
                            <wps:cNvSpPr txBox="1"/>
                            <wps:spPr>
                              <a:xfrm>
                                <a:off x="4248472" y="826204"/>
                                <a:ext cx="251992" cy="253916"/>
                              </a:xfrm>
                              <a:prstGeom prst="rect">
                                <a:avLst/>
                              </a:prstGeom>
                              <a:noFill/>
                            </wps:spPr>
                            <wps:txbx>
                              <w:txbxContent>
                                <w:p w:rsidR="009265D5" w:rsidRDefault="009265D5" w:rsidP="009265D5">
                                  <w:pPr>
                                    <w:pStyle w:val="NormalWeb"/>
                                    <w:spacing w:before="0" w:beforeAutospacing="0" w:after="0" w:afterAutospacing="0"/>
                                  </w:pPr>
                                  <w:r>
                                    <w:rPr>
                                      <w:rFonts w:asciiTheme="minorHAnsi" w:hAnsi="Calibri" w:cstheme="minorBidi"/>
                                      <w:color w:val="000000" w:themeColor="text1"/>
                                      <w:kern w:val="24"/>
                                      <w:sz w:val="21"/>
                                      <w:szCs w:val="21"/>
                                    </w:rPr>
                                    <w:t>*</w:t>
                                  </w:r>
                                </w:p>
                              </w:txbxContent>
                            </wps:txbx>
                            <wps:bodyPr wrap="square" rtlCol="0">
                              <a:noAutofit/>
                            </wps:bodyPr>
                          </wps:wsp>
                          <pic:pic xmlns:pic="http://schemas.openxmlformats.org/drawingml/2006/picture">
                            <pic:nvPicPr>
                              <pic:cNvPr id="18" name="Picture 18"/>
                              <pic:cNvPicPr/>
                            </pic:nvPicPr>
                            <pic:blipFill>
                              <a:blip r:embed="rId20"/>
                              <a:stretch>
                                <a:fillRect/>
                              </a:stretch>
                            </pic:blipFill>
                            <pic:spPr>
                              <a:xfrm>
                                <a:off x="72008" y="2736304"/>
                                <a:ext cx="2881054" cy="2189732"/>
                              </a:xfrm>
                              <a:prstGeom prst="rect">
                                <a:avLst/>
                              </a:prstGeom>
                            </pic:spPr>
                          </pic:pic>
                          <wps:wsp>
                            <wps:cNvPr id="19" name="TextBox 7"/>
                            <wps:cNvSpPr txBox="1"/>
                            <wps:spPr>
                              <a:xfrm>
                                <a:off x="1224136" y="3850540"/>
                                <a:ext cx="251992" cy="253916"/>
                              </a:xfrm>
                              <a:prstGeom prst="rect">
                                <a:avLst/>
                              </a:prstGeom>
                              <a:noFill/>
                            </wps:spPr>
                            <wps:txbx>
                              <w:txbxContent>
                                <w:p w:rsidR="009265D5" w:rsidRDefault="009265D5" w:rsidP="009265D5">
                                  <w:pPr>
                                    <w:pStyle w:val="NormalWeb"/>
                                    <w:spacing w:before="0" w:beforeAutospacing="0" w:after="0" w:afterAutospacing="0"/>
                                  </w:pPr>
                                  <w:r>
                                    <w:rPr>
                                      <w:rFonts w:asciiTheme="minorHAnsi" w:hAnsi="Calibri" w:cstheme="minorBidi"/>
                                      <w:color w:val="000000" w:themeColor="text1"/>
                                      <w:kern w:val="24"/>
                                      <w:sz w:val="21"/>
                                      <w:szCs w:val="21"/>
                                    </w:rPr>
                                    <w:t>*</w:t>
                                  </w:r>
                                </w:p>
                              </w:txbxContent>
                            </wps:txbx>
                            <wps:bodyPr wrap="square" rtlCol="0">
                              <a:noAutofit/>
                            </wps:bodyPr>
                          </wps:wsp>
                          <wps:wsp>
                            <wps:cNvPr id="20" name="TextBox 13"/>
                            <wps:cNvSpPr txBox="1"/>
                            <wps:spPr>
                              <a:xfrm>
                                <a:off x="4428528" y="6480720"/>
                                <a:ext cx="251992" cy="253916"/>
                              </a:xfrm>
                              <a:prstGeom prst="rect">
                                <a:avLst/>
                              </a:prstGeom>
                              <a:noFill/>
                            </wps:spPr>
                            <wps:txbx>
                              <w:txbxContent>
                                <w:p w:rsidR="009265D5" w:rsidRDefault="009265D5" w:rsidP="009265D5">
                                  <w:pPr>
                                    <w:pStyle w:val="NormalWeb"/>
                                    <w:spacing w:before="0" w:beforeAutospacing="0" w:after="0" w:afterAutospacing="0"/>
                                  </w:pPr>
                                  <w:r>
                                    <w:rPr>
                                      <w:rFonts w:asciiTheme="minorHAnsi" w:hAnsi="Calibri" w:cstheme="minorBidi"/>
                                      <w:color w:val="000000" w:themeColor="text1"/>
                                      <w:kern w:val="24"/>
                                      <w:sz w:val="21"/>
                                      <w:szCs w:val="21"/>
                                    </w:rPr>
                                    <w:t>*</w:t>
                                  </w:r>
                                </w:p>
                              </w:txbxContent>
                            </wps:txbx>
                            <wps:bodyPr wrap="square" rtlCol="0">
                              <a:noAutofit/>
                            </wps:bodyPr>
                          </wps:wsp>
                          <wps:wsp>
                            <wps:cNvPr id="21" name="TextBox 14"/>
                            <wps:cNvSpPr txBox="1"/>
                            <wps:spPr>
                              <a:xfrm>
                                <a:off x="1217016" y="6010780"/>
                                <a:ext cx="251992" cy="253916"/>
                              </a:xfrm>
                              <a:prstGeom prst="rect">
                                <a:avLst/>
                              </a:prstGeom>
                              <a:noFill/>
                            </wps:spPr>
                            <wps:txbx>
                              <w:txbxContent>
                                <w:p w:rsidR="009265D5" w:rsidRDefault="009265D5" w:rsidP="009265D5">
                                  <w:pPr>
                                    <w:pStyle w:val="NormalWeb"/>
                                    <w:spacing w:before="0" w:beforeAutospacing="0" w:after="0" w:afterAutospacing="0"/>
                                  </w:pPr>
                                  <w:r>
                                    <w:rPr>
                                      <w:rFonts w:asciiTheme="minorHAnsi" w:hAnsi="Calibri" w:cstheme="minorBidi"/>
                                      <w:color w:val="000000" w:themeColor="text1"/>
                                      <w:kern w:val="24"/>
                                      <w:sz w:val="21"/>
                                      <w:szCs w:val="21"/>
                                    </w:rPr>
                                    <w:t>*</w:t>
                                  </w:r>
                                </w:p>
                              </w:txbxContent>
                            </wps:txbx>
                            <wps:bodyPr wrap="square" rtlCol="0">
                              <a:noAutofit/>
                            </wps:bodyPr>
                          </wps:wsp>
                          <wps:wsp>
                            <wps:cNvPr id="22" name="TextBox 15"/>
                            <wps:cNvSpPr txBox="1"/>
                            <wps:spPr>
                              <a:xfrm>
                                <a:off x="4239336" y="3564472"/>
                                <a:ext cx="251992" cy="253916"/>
                              </a:xfrm>
                              <a:prstGeom prst="rect">
                                <a:avLst/>
                              </a:prstGeom>
                              <a:noFill/>
                            </wps:spPr>
                            <wps:txbx>
                              <w:txbxContent>
                                <w:p w:rsidR="009265D5" w:rsidRDefault="009265D5" w:rsidP="009265D5">
                                  <w:pPr>
                                    <w:pStyle w:val="NormalWeb"/>
                                    <w:spacing w:before="0" w:beforeAutospacing="0" w:after="0" w:afterAutospacing="0"/>
                                  </w:pPr>
                                  <w:r>
                                    <w:rPr>
                                      <w:rFonts w:asciiTheme="minorHAnsi" w:hAnsi="Calibri" w:cstheme="minorBidi"/>
                                      <w:color w:val="000000" w:themeColor="text1"/>
                                      <w:kern w:val="24"/>
                                      <w:sz w:val="21"/>
                                      <w:szCs w:val="21"/>
                                    </w:rPr>
                                    <w:t>*</w:t>
                                  </w:r>
                                </w:p>
                              </w:txbxContent>
                            </wps:txbx>
                            <wps:bodyPr wrap="square" rtlCol="0">
                              <a:noAutofit/>
                            </wps:bodyPr>
                          </wps:wsp>
                        </wpg:grpSp>
                        <wps:wsp>
                          <wps:cNvPr id="5" name="TextBox 17"/>
                          <wps:cNvSpPr txBox="1"/>
                          <wps:spPr>
                            <a:xfrm>
                              <a:off x="72008" y="0"/>
                              <a:ext cx="309700" cy="338554"/>
                            </a:xfrm>
                            <a:prstGeom prst="rect">
                              <a:avLst/>
                            </a:prstGeom>
                            <a:noFill/>
                          </wps:spPr>
                          <wps:txbx>
                            <w:txbxContent>
                              <w:p w:rsidR="009265D5" w:rsidRDefault="009265D5" w:rsidP="009265D5">
                                <w:pPr>
                                  <w:pStyle w:val="NormalWeb"/>
                                  <w:spacing w:before="0" w:beforeAutospacing="0" w:after="0" w:afterAutospacing="0"/>
                                </w:pPr>
                                <w:r>
                                  <w:rPr>
                                    <w:rFonts w:asciiTheme="minorHAnsi" w:hAnsi="Calibri" w:cstheme="minorBidi"/>
                                    <w:b/>
                                    <w:bCs/>
                                    <w:color w:val="000000" w:themeColor="text1"/>
                                    <w:kern w:val="24"/>
                                    <w:sz w:val="32"/>
                                    <w:szCs w:val="32"/>
                                  </w:rPr>
                                  <w:t>A</w:t>
                                </w:r>
                              </w:p>
                            </w:txbxContent>
                          </wps:txbx>
                          <wps:bodyPr wrap="square" rtlCol="0">
                            <a:noAutofit/>
                          </wps:bodyPr>
                        </wps:wsp>
                        <wps:wsp>
                          <wps:cNvPr id="6" name="TextBox 18"/>
                          <wps:cNvSpPr txBox="1"/>
                          <wps:spPr>
                            <a:xfrm>
                              <a:off x="3096344" y="72008"/>
                              <a:ext cx="300082" cy="338554"/>
                            </a:xfrm>
                            <a:prstGeom prst="rect">
                              <a:avLst/>
                            </a:prstGeom>
                            <a:noFill/>
                          </wps:spPr>
                          <wps:txbx>
                            <w:txbxContent>
                              <w:p w:rsidR="009265D5" w:rsidRDefault="009265D5" w:rsidP="009265D5">
                                <w:pPr>
                                  <w:pStyle w:val="NormalWeb"/>
                                  <w:spacing w:before="0" w:beforeAutospacing="0" w:after="0" w:afterAutospacing="0"/>
                                </w:pPr>
                                <w:r>
                                  <w:rPr>
                                    <w:rFonts w:asciiTheme="minorHAnsi" w:hAnsi="Calibri" w:cstheme="minorBidi"/>
                                    <w:b/>
                                    <w:bCs/>
                                    <w:color w:val="000000" w:themeColor="text1"/>
                                    <w:kern w:val="24"/>
                                    <w:sz w:val="32"/>
                                    <w:szCs w:val="32"/>
                                  </w:rPr>
                                  <w:t>B</w:t>
                                </w:r>
                              </w:p>
                            </w:txbxContent>
                          </wps:txbx>
                          <wps:bodyPr wrap="square" rtlCol="0">
                            <a:noAutofit/>
                          </wps:bodyPr>
                        </wps:wsp>
                        <wps:wsp>
                          <wps:cNvPr id="7" name="TextBox 19"/>
                          <wps:cNvSpPr txBox="1"/>
                          <wps:spPr>
                            <a:xfrm>
                              <a:off x="74434" y="2520280"/>
                              <a:ext cx="293670" cy="338554"/>
                            </a:xfrm>
                            <a:prstGeom prst="rect">
                              <a:avLst/>
                            </a:prstGeom>
                            <a:noFill/>
                          </wps:spPr>
                          <wps:txbx>
                            <w:txbxContent>
                              <w:p w:rsidR="009265D5" w:rsidRDefault="009265D5" w:rsidP="009265D5">
                                <w:pPr>
                                  <w:pStyle w:val="NormalWeb"/>
                                  <w:spacing w:before="0" w:beforeAutospacing="0" w:after="0" w:afterAutospacing="0"/>
                                </w:pPr>
                                <w:r>
                                  <w:rPr>
                                    <w:rFonts w:asciiTheme="minorHAnsi" w:hAnsi="Calibri" w:cstheme="minorBidi"/>
                                    <w:b/>
                                    <w:bCs/>
                                    <w:color w:val="000000" w:themeColor="text1"/>
                                    <w:kern w:val="24"/>
                                    <w:sz w:val="32"/>
                                    <w:szCs w:val="32"/>
                                  </w:rPr>
                                  <w:t>C</w:t>
                                </w:r>
                              </w:p>
                            </w:txbxContent>
                          </wps:txbx>
                          <wps:bodyPr wrap="square" rtlCol="0">
                            <a:noAutofit/>
                          </wps:bodyPr>
                        </wps:wsp>
                        <wps:wsp>
                          <wps:cNvPr id="8" name="TextBox 20"/>
                          <wps:cNvSpPr txBox="1"/>
                          <wps:spPr>
                            <a:xfrm>
                              <a:off x="3113401" y="2552111"/>
                              <a:ext cx="314510" cy="338554"/>
                            </a:xfrm>
                            <a:prstGeom prst="rect">
                              <a:avLst/>
                            </a:prstGeom>
                            <a:noFill/>
                          </wps:spPr>
                          <wps:txbx>
                            <w:txbxContent>
                              <w:p w:rsidR="009265D5" w:rsidRDefault="009265D5" w:rsidP="009265D5">
                                <w:pPr>
                                  <w:pStyle w:val="NormalWeb"/>
                                  <w:spacing w:before="0" w:beforeAutospacing="0" w:after="0" w:afterAutospacing="0"/>
                                </w:pPr>
                                <w:r>
                                  <w:rPr>
                                    <w:rFonts w:asciiTheme="minorHAnsi" w:hAnsi="Calibri" w:cstheme="minorBidi"/>
                                    <w:b/>
                                    <w:bCs/>
                                    <w:color w:val="000000" w:themeColor="text1"/>
                                    <w:kern w:val="24"/>
                                    <w:sz w:val="32"/>
                                    <w:szCs w:val="32"/>
                                  </w:rPr>
                                  <w:t>D</w:t>
                                </w:r>
                              </w:p>
                            </w:txbxContent>
                          </wps:txbx>
                          <wps:bodyPr wrap="square" rtlCol="0">
                            <a:noAutofit/>
                          </wps:bodyPr>
                        </wps:wsp>
                        <wps:wsp>
                          <wps:cNvPr id="9" name="TextBox 21"/>
                          <wps:cNvSpPr txBox="1"/>
                          <wps:spPr>
                            <a:xfrm>
                              <a:off x="76860" y="4968552"/>
                              <a:ext cx="284052" cy="338554"/>
                            </a:xfrm>
                            <a:prstGeom prst="rect">
                              <a:avLst/>
                            </a:prstGeom>
                            <a:noFill/>
                          </wps:spPr>
                          <wps:txbx>
                            <w:txbxContent>
                              <w:p w:rsidR="009265D5" w:rsidRDefault="009265D5" w:rsidP="009265D5">
                                <w:pPr>
                                  <w:pStyle w:val="NormalWeb"/>
                                  <w:spacing w:before="0" w:beforeAutospacing="0" w:after="0" w:afterAutospacing="0"/>
                                </w:pPr>
                                <w:r>
                                  <w:rPr>
                                    <w:rFonts w:asciiTheme="minorHAnsi" w:hAnsi="Calibri" w:cstheme="minorBidi"/>
                                    <w:b/>
                                    <w:bCs/>
                                    <w:color w:val="000000" w:themeColor="text1"/>
                                    <w:kern w:val="24"/>
                                    <w:sz w:val="32"/>
                                    <w:szCs w:val="32"/>
                                  </w:rPr>
                                  <w:t>E</w:t>
                                </w:r>
                              </w:p>
                            </w:txbxContent>
                          </wps:txbx>
                          <wps:bodyPr wrap="square" rtlCol="0">
                            <a:noAutofit/>
                          </wps:bodyPr>
                        </wps:wsp>
                        <wps:wsp>
                          <wps:cNvPr id="10" name="TextBox 22"/>
                          <wps:cNvSpPr txBox="1"/>
                          <wps:spPr>
                            <a:xfrm>
                              <a:off x="3121923" y="5040560"/>
                              <a:ext cx="279244" cy="338554"/>
                            </a:xfrm>
                            <a:prstGeom prst="rect">
                              <a:avLst/>
                            </a:prstGeom>
                            <a:noFill/>
                          </wps:spPr>
                          <wps:txbx>
                            <w:txbxContent>
                              <w:p w:rsidR="009265D5" w:rsidRDefault="009265D5" w:rsidP="009265D5">
                                <w:pPr>
                                  <w:pStyle w:val="NormalWeb"/>
                                  <w:spacing w:before="0" w:beforeAutospacing="0" w:after="0" w:afterAutospacing="0"/>
                                </w:pPr>
                                <w:r>
                                  <w:rPr>
                                    <w:rFonts w:asciiTheme="minorHAnsi" w:hAnsi="Calibri" w:cstheme="minorBidi"/>
                                    <w:b/>
                                    <w:bCs/>
                                    <w:color w:val="000000" w:themeColor="text1"/>
                                    <w:kern w:val="24"/>
                                    <w:sz w:val="32"/>
                                    <w:szCs w:val="32"/>
                                  </w:rPr>
                                  <w:t>F</w:t>
                                </w:r>
                              </w:p>
                            </w:txbxContent>
                          </wps:txbx>
                          <wps:bodyPr wrap="square" rtlCol="0">
                            <a:noAutofit/>
                          </wps:bodyPr>
                        </wps:wsp>
                      </wpg:grpSp>
                    </wpg:wgp>
                  </a:graphicData>
                </a:graphic>
                <wp14:sizeRelH relativeFrom="margin">
                  <wp14:pctWidth>0</wp14:pctWidth>
                </wp14:sizeRelH>
                <wp14:sizeRelV relativeFrom="margin">
                  <wp14:pctHeight>0</wp14:pctHeight>
                </wp14:sizeRelV>
              </wp:anchor>
            </w:drawing>
          </mc:Choice>
          <mc:Fallback>
            <w:pict>
              <v:group id="Group 10" o:spid="_x0000_s1026" style="position:absolute;left:0;text-align:left;margin-left:-23.35pt;margin-top:5.35pt;width:513.3pt;height:636.45pt;z-index:251671552;mso-width-relative:margin;mso-height-relative:margin" coordsize="59721,72787" o:gfxdata="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0963;top:28086;width:28083;height:208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3JXfEAAAA2gAAAA8AAABkcnMvZG93bnJldi54bWxEj09rwkAUxO+C32F5Qi9SN6ZgJc0qrSAU&#10;DwWtB4+v2Zc/NPs2ZJ8av71bKHgcZuY3TL4eXKsu1IfGs4H5LAFFXHjbcGXg+L19XoIKgmyx9UwG&#10;bhRgvRqPcsysv/KeLgepVIRwyNBALdJlWoeiJodh5jvi6JW+dyhR9pW2PV4j3LU6TZKFdthwXKix&#10;o01Nxe/h7Ax87F7T8uX0c97JcWG3XTttvHwZ8zQZ3t9ACQ3yCP+3P62BFP6uxBu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73JXfEAAAA2gAAAA8AAAAAAAAAAAAAAAAA&#10;nwIAAGRycy9kb3ducmV2LnhtbFBLBQYAAAAABAAEAPcAAACQAwAAAAA=&#10;">
                  <v:imagedata r:id="rId21" o:title=""/>
                </v:shape>
                <v:group id="Group 3" o:spid="_x0000_s1028" style="position:absolute;width:59721;height:72787" coordsize="59721,727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4" o:spid="_x0000_s1029" style="position:absolute;top:2160;width:59721;height:70627" coordorigin=",2160" coordsize="59721,70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Picture 12" o:spid="_x0000_s1030" type="#_x0000_t75" style="position:absolute;left:720;top:52565;width:27954;height:194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V8E3CAAAA2wAAAA8AAABkcnMvZG93bnJldi54bWxET01rwkAQvQv+h2UEb7oxBampq0hpqQgS&#10;jG29Dtkxic3Ohuwa47/vCoXe5vE+Z7nuTS06al1lWcFsGoEgzq2uuFDweXyfPINwHlljbZkU3MnB&#10;ejUcLDHR9sYH6jJfiBDCLkEFpfdNIqXLSzLoprYhDtzZtgZ9gG0hdYu3EG5qGUfRXBqsODSU2NBr&#10;SflPdjUK6kO6WXx9PL1d6PS9d+kun+/JKTUe9ZsXEJ56/y/+c291mB/D45dwgF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FfBNwgAAANsAAAAPAAAAAAAAAAAAAAAAAJ8C&#10;AABkcnMvZG93bnJldi54bWxQSwUGAAAAAAQABAD3AAAAjgMAAAAA&#10;">
                      <v:imagedata r:id="rId22" o:title=""/>
                    </v:shape>
                    <v:shape id="Picture 13" o:spid="_x0000_s1031" type="#_x0000_t75" style="position:absolute;left:30870;top:52565;width:28851;height:202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SgP3CAAAA2wAAAA8AAABkcnMvZG93bnJldi54bWxET01rwkAQvQv9D8sUetNNFbREV5GC2kM9&#10;mJbicciOSTQ7u2Y3Gv99VxC8zeN9zmzRmVpcqPGVZQXvgwQEcW51xYWC359V/wOED8gaa8uk4EYe&#10;FvOX3gxTba+8o0sWChFD2KeooAzBpVL6vCSDfmAdceQOtjEYImwKqRu8xnBTy2GSjKXBimNDiY4+&#10;S8pPWWsUbL6Dm7i23er9YStvx+PfODuvlXp77ZZTEIG68BQ/3F86zh/B/Zd4gJ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0oD9wgAAANsAAAAPAAAAAAAAAAAAAAAAAJ8C&#10;AABkcnMvZG93bnJldi54bWxQSwUGAAAAAAQABAD3AAAAjgMAAAAA&#10;">
                      <v:imagedata r:id="rId23" o:title=""/>
                    </v:shape>
                    <v:shape id="Picture 14" o:spid="_x0000_s1032" type="#_x0000_t75" style="position:absolute;top:2160;width:29427;height:2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yIE/CAAAA2wAAAA8AAABkcnMvZG93bnJldi54bWxET01rwkAQvRf8D8sIXkQ3pqVomlWk2OKl&#10;B6O9T7PTbEh2NmS3Mf77rlDobR7vc/LdaFsxUO9rxwpWywQEcel0zZWCy/ltsQbhA7LG1jEpuJGH&#10;3XbykGOm3ZVPNBShEjGEfYYKTAhdJqUvDVn0S9cRR+7b9RZDhH0ldY/XGG5bmSbJs7RYc2ww2NGr&#10;obIpfqyCppOnzWf6MR+/bpvD+9zgYzqgUrPpuH8BEWgM/+I/91HH+U9w/yUeIL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8iBPwgAAANsAAAAPAAAAAAAAAAAAAAAAAJ8C&#10;AABkcnMvZG93bnJldi54bWxQSwUGAAAAAAQABAD3AAAAjgMAAAAA&#10;">
                      <v:imagedata r:id="rId24" o:title=""/>
                    </v:shape>
                    <v:shape id="Picture 15" o:spid="_x0000_s1033" type="#_x0000_t75" style="position:absolute;left:31683;top:2880;width:28028;height:216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IcmzCAAAA2wAAAA8AAABkcnMvZG93bnJldi54bWxET0trAjEQvhf8D2GE3mpWW0VWo4i0Vkov&#10;PkCP42bcLG4myyZq/PdNodDbfHzPmc6jrcWNWl85VtDvZSCIC6crLhXsdx8vYxA+IGusHZOCB3mY&#10;zzpPU8y1u/OGbttQihTCPkcFJoQml9IXhiz6nmuIE3d2rcWQYFtK3eI9hdtaDrJsJC1WnBoMNrQ0&#10;VFy2V6tgvOJR/HwMD+vT8d28fpUb/H6LSj1342ICIlAM/+I/91qn+UP4/SUdIG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CHJswgAAANsAAAAPAAAAAAAAAAAAAAAAAJ8C&#10;AABkcnMvZG93bnJldi54bWxQSwUGAAAAAAQABAD3AAAAjgMAAAAA&#10;">
                      <v:imagedata r:id="rId25" o:title=""/>
                    </v:shape>
                    <v:shapetype id="_x0000_t202" coordsize="21600,21600" o:spt="202" path="m,l,21600r21600,l21600,xe">
                      <v:stroke joinstyle="miter"/>
                      <v:path gradientshapeok="t" o:connecttype="rect"/>
                    </v:shapetype>
                    <v:shape id="TextBox 3" o:spid="_x0000_s1034" type="#_x0000_t202" style="position:absolute;left:16202;top:10801;width:2520;height:2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9265D5" w:rsidRDefault="009265D5" w:rsidP="009265D5">
                            <w:pPr>
                              <w:pStyle w:val="NormalWeb"/>
                              <w:spacing w:before="0" w:beforeAutospacing="0" w:after="0" w:afterAutospacing="0"/>
                            </w:pPr>
                            <w:r>
                              <w:rPr>
                                <w:rFonts w:asciiTheme="minorHAnsi" w:hAnsi="Calibri" w:cstheme="minorBidi"/>
                                <w:color w:val="000000" w:themeColor="text1"/>
                                <w:kern w:val="24"/>
                                <w:sz w:val="21"/>
                                <w:szCs w:val="21"/>
                              </w:rPr>
                              <w:t>*</w:t>
                            </w:r>
                          </w:p>
                        </w:txbxContent>
                      </v:textbox>
                    </v:shape>
                    <v:shape id="TextBox 9" o:spid="_x0000_s1035" type="#_x0000_t202" style="position:absolute;left:42484;top:8262;width:2520;height:2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9265D5" w:rsidRDefault="009265D5" w:rsidP="009265D5">
                            <w:pPr>
                              <w:pStyle w:val="NormalWeb"/>
                              <w:spacing w:before="0" w:beforeAutospacing="0" w:after="0" w:afterAutospacing="0"/>
                            </w:pPr>
                            <w:r>
                              <w:rPr>
                                <w:rFonts w:asciiTheme="minorHAnsi" w:hAnsi="Calibri" w:cstheme="minorBidi"/>
                                <w:color w:val="000000" w:themeColor="text1"/>
                                <w:kern w:val="24"/>
                                <w:sz w:val="21"/>
                                <w:szCs w:val="21"/>
                              </w:rPr>
                              <w:t>*</w:t>
                            </w:r>
                          </w:p>
                        </w:txbxContent>
                      </v:textbox>
                    </v:shape>
                    <v:shape id="Picture 18" o:spid="_x0000_s1036" type="#_x0000_t75" style="position:absolute;left:720;top:27363;width:28810;height:218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XNqbCAAAA2wAAAA8AAABkcnMvZG93bnJldi54bWxEj0FvwjAMhe+T9h8iT+I20nGYoBAQYiDt&#10;MCFR+AGmMW2hcaokQPn38wGJm633/N7n2aJ3rbpRiI1nA1/DDBRx6W3DlYHDfvM5BhUTssXWMxl4&#10;UITF/P1thrn1d97RrUiVkhCOORqoU+pyrWNZk8M49B2xaCcfHCZZQ6VtwLuEu1aPsuxbO2xYGmrs&#10;aFVTeSmuzsD67+h/9Nm2BU86d9pm4To6H40ZfPTLKahEfXqZn9e/VvAFVn6RAfT8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VzamwgAAANsAAAAPAAAAAAAAAAAAAAAAAJ8C&#10;AABkcnMvZG93bnJldi54bWxQSwUGAAAAAAQABAD3AAAAjgMAAAAA&#10;">
                      <v:imagedata r:id="rId26" o:title=""/>
                    </v:shape>
                    <v:shape id="TextBox 7" o:spid="_x0000_s1037" type="#_x0000_t202" style="position:absolute;left:12241;top:38505;width:2520;height:2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9265D5" w:rsidRDefault="009265D5" w:rsidP="009265D5">
                            <w:pPr>
                              <w:pStyle w:val="NormalWeb"/>
                              <w:spacing w:before="0" w:beforeAutospacing="0" w:after="0" w:afterAutospacing="0"/>
                            </w:pPr>
                            <w:r>
                              <w:rPr>
                                <w:rFonts w:asciiTheme="minorHAnsi" w:hAnsi="Calibri" w:cstheme="minorBidi"/>
                                <w:color w:val="000000" w:themeColor="text1"/>
                                <w:kern w:val="24"/>
                                <w:sz w:val="21"/>
                                <w:szCs w:val="21"/>
                              </w:rPr>
                              <w:t>*</w:t>
                            </w:r>
                          </w:p>
                        </w:txbxContent>
                      </v:textbox>
                    </v:shape>
                    <v:shape id="TextBox 13" o:spid="_x0000_s1038" type="#_x0000_t202" style="position:absolute;left:44285;top:64807;width:2520;height:2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9265D5" w:rsidRDefault="009265D5" w:rsidP="009265D5">
                            <w:pPr>
                              <w:pStyle w:val="NormalWeb"/>
                              <w:spacing w:before="0" w:beforeAutospacing="0" w:after="0" w:afterAutospacing="0"/>
                            </w:pPr>
                            <w:r>
                              <w:rPr>
                                <w:rFonts w:asciiTheme="minorHAnsi" w:hAnsi="Calibri" w:cstheme="minorBidi"/>
                                <w:color w:val="000000" w:themeColor="text1"/>
                                <w:kern w:val="24"/>
                                <w:sz w:val="21"/>
                                <w:szCs w:val="21"/>
                              </w:rPr>
                              <w:t>*</w:t>
                            </w:r>
                          </w:p>
                        </w:txbxContent>
                      </v:textbox>
                    </v:shape>
                    <v:shape id="TextBox 14" o:spid="_x0000_s1039" type="#_x0000_t202" style="position:absolute;left:12170;top:60107;width:2520;height:2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9265D5" w:rsidRDefault="009265D5" w:rsidP="009265D5">
                            <w:pPr>
                              <w:pStyle w:val="NormalWeb"/>
                              <w:spacing w:before="0" w:beforeAutospacing="0" w:after="0" w:afterAutospacing="0"/>
                            </w:pPr>
                            <w:r>
                              <w:rPr>
                                <w:rFonts w:asciiTheme="minorHAnsi" w:hAnsi="Calibri" w:cstheme="minorBidi"/>
                                <w:color w:val="000000" w:themeColor="text1"/>
                                <w:kern w:val="24"/>
                                <w:sz w:val="21"/>
                                <w:szCs w:val="21"/>
                              </w:rPr>
                              <w:t>*</w:t>
                            </w:r>
                          </w:p>
                        </w:txbxContent>
                      </v:textbox>
                    </v:shape>
                    <v:shape id="TextBox 15" o:spid="_x0000_s1040" type="#_x0000_t202" style="position:absolute;left:42393;top:35644;width:2520;height:2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9265D5" w:rsidRDefault="009265D5" w:rsidP="009265D5">
                            <w:pPr>
                              <w:pStyle w:val="NormalWeb"/>
                              <w:spacing w:before="0" w:beforeAutospacing="0" w:after="0" w:afterAutospacing="0"/>
                            </w:pPr>
                            <w:r>
                              <w:rPr>
                                <w:rFonts w:asciiTheme="minorHAnsi" w:hAnsi="Calibri" w:cstheme="minorBidi"/>
                                <w:color w:val="000000" w:themeColor="text1"/>
                                <w:kern w:val="24"/>
                                <w:sz w:val="21"/>
                                <w:szCs w:val="21"/>
                              </w:rPr>
                              <w:t>*</w:t>
                            </w:r>
                          </w:p>
                        </w:txbxContent>
                      </v:textbox>
                    </v:shape>
                  </v:group>
                  <v:shape id="TextBox 17" o:spid="_x0000_s1041" type="#_x0000_t202" style="position:absolute;left:720;width:3097;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9265D5" w:rsidRDefault="009265D5" w:rsidP="009265D5">
                          <w:pPr>
                            <w:pStyle w:val="NormalWeb"/>
                            <w:spacing w:before="0" w:beforeAutospacing="0" w:after="0" w:afterAutospacing="0"/>
                          </w:pPr>
                          <w:r>
                            <w:rPr>
                              <w:rFonts w:asciiTheme="minorHAnsi" w:hAnsi="Calibri" w:cstheme="minorBidi"/>
                              <w:b/>
                              <w:bCs/>
                              <w:color w:val="000000" w:themeColor="text1"/>
                              <w:kern w:val="24"/>
                              <w:sz w:val="32"/>
                              <w:szCs w:val="32"/>
                            </w:rPr>
                            <w:t>A</w:t>
                          </w:r>
                        </w:p>
                      </w:txbxContent>
                    </v:textbox>
                  </v:shape>
                  <v:shape id="TextBox 18" o:spid="_x0000_s1042" type="#_x0000_t202" style="position:absolute;left:30963;top:720;width:3001;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9265D5" w:rsidRDefault="009265D5" w:rsidP="009265D5">
                          <w:pPr>
                            <w:pStyle w:val="NormalWeb"/>
                            <w:spacing w:before="0" w:beforeAutospacing="0" w:after="0" w:afterAutospacing="0"/>
                          </w:pPr>
                          <w:r>
                            <w:rPr>
                              <w:rFonts w:asciiTheme="minorHAnsi" w:hAnsi="Calibri" w:cstheme="minorBidi"/>
                              <w:b/>
                              <w:bCs/>
                              <w:color w:val="000000" w:themeColor="text1"/>
                              <w:kern w:val="24"/>
                              <w:sz w:val="32"/>
                              <w:szCs w:val="32"/>
                            </w:rPr>
                            <w:t>B</w:t>
                          </w:r>
                        </w:p>
                      </w:txbxContent>
                    </v:textbox>
                  </v:shape>
                  <v:shape id="TextBox 19" o:spid="_x0000_s1043" type="#_x0000_t202" style="position:absolute;left:744;top:25202;width:2937;height:3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9265D5" w:rsidRDefault="009265D5" w:rsidP="009265D5">
                          <w:pPr>
                            <w:pStyle w:val="NormalWeb"/>
                            <w:spacing w:before="0" w:beforeAutospacing="0" w:after="0" w:afterAutospacing="0"/>
                          </w:pPr>
                          <w:r>
                            <w:rPr>
                              <w:rFonts w:asciiTheme="minorHAnsi" w:hAnsi="Calibri" w:cstheme="minorBidi"/>
                              <w:b/>
                              <w:bCs/>
                              <w:color w:val="000000" w:themeColor="text1"/>
                              <w:kern w:val="24"/>
                              <w:sz w:val="32"/>
                              <w:szCs w:val="32"/>
                            </w:rPr>
                            <w:t>C</w:t>
                          </w:r>
                        </w:p>
                      </w:txbxContent>
                    </v:textbox>
                  </v:shape>
                  <v:shape id="TextBox 20" o:spid="_x0000_s1044" type="#_x0000_t202" style="position:absolute;left:31134;top:25521;width:3145;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9265D5" w:rsidRDefault="009265D5" w:rsidP="009265D5">
                          <w:pPr>
                            <w:pStyle w:val="NormalWeb"/>
                            <w:spacing w:before="0" w:beforeAutospacing="0" w:after="0" w:afterAutospacing="0"/>
                          </w:pPr>
                          <w:r>
                            <w:rPr>
                              <w:rFonts w:asciiTheme="minorHAnsi" w:hAnsi="Calibri" w:cstheme="minorBidi"/>
                              <w:b/>
                              <w:bCs/>
                              <w:color w:val="000000" w:themeColor="text1"/>
                              <w:kern w:val="24"/>
                              <w:sz w:val="32"/>
                              <w:szCs w:val="32"/>
                            </w:rPr>
                            <w:t>D</w:t>
                          </w:r>
                        </w:p>
                      </w:txbxContent>
                    </v:textbox>
                  </v:shape>
                  <v:shape id="TextBox 21" o:spid="_x0000_s1045" type="#_x0000_t202" style="position:absolute;left:768;top:49685;width:2841;height:3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9265D5" w:rsidRDefault="009265D5" w:rsidP="009265D5">
                          <w:pPr>
                            <w:pStyle w:val="NormalWeb"/>
                            <w:spacing w:before="0" w:beforeAutospacing="0" w:after="0" w:afterAutospacing="0"/>
                          </w:pPr>
                          <w:r>
                            <w:rPr>
                              <w:rFonts w:asciiTheme="minorHAnsi" w:hAnsi="Calibri" w:cstheme="minorBidi"/>
                              <w:b/>
                              <w:bCs/>
                              <w:color w:val="000000" w:themeColor="text1"/>
                              <w:kern w:val="24"/>
                              <w:sz w:val="32"/>
                              <w:szCs w:val="32"/>
                            </w:rPr>
                            <w:t>E</w:t>
                          </w:r>
                        </w:p>
                      </w:txbxContent>
                    </v:textbox>
                  </v:shape>
                  <v:shape id="TextBox 22" o:spid="_x0000_s1046" type="#_x0000_t202" style="position:absolute;left:31219;top:50405;width:2792;height:3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9265D5" w:rsidRDefault="009265D5" w:rsidP="009265D5">
                          <w:pPr>
                            <w:pStyle w:val="NormalWeb"/>
                            <w:spacing w:before="0" w:beforeAutospacing="0" w:after="0" w:afterAutospacing="0"/>
                          </w:pPr>
                          <w:r>
                            <w:rPr>
                              <w:rFonts w:asciiTheme="minorHAnsi" w:hAnsi="Calibri" w:cstheme="minorBidi"/>
                              <w:b/>
                              <w:bCs/>
                              <w:color w:val="000000" w:themeColor="text1"/>
                              <w:kern w:val="24"/>
                              <w:sz w:val="32"/>
                              <w:szCs w:val="32"/>
                            </w:rPr>
                            <w:t>F</w:t>
                          </w:r>
                        </w:p>
                      </w:txbxContent>
                    </v:textbox>
                  </v:shape>
                </v:group>
              </v:group>
            </w:pict>
          </mc:Fallback>
        </mc:AlternateContent>
      </w:r>
    </w:p>
    <w:p w:rsidR="00585EA7" w:rsidRPr="00341472" w:rsidRDefault="00585EA7" w:rsidP="002513B8">
      <w:pPr>
        <w:autoSpaceDE w:val="0"/>
        <w:autoSpaceDN w:val="0"/>
        <w:adjustRightInd w:val="0"/>
        <w:spacing w:after="0" w:line="360" w:lineRule="auto"/>
        <w:ind w:left="284" w:hanging="284"/>
        <w:jc w:val="both"/>
        <w:rPr>
          <w:rFonts w:ascii="Times New Roman" w:eastAsia="PMingLiU" w:hAnsi="Times New Roman" w:cs="Times New Roman"/>
          <w:b/>
          <w:sz w:val="24"/>
          <w:szCs w:val="24"/>
          <w:lang w:eastAsia="zh-TW"/>
        </w:rPr>
      </w:pPr>
    </w:p>
    <w:p w:rsidR="00585EA7" w:rsidRPr="00341472" w:rsidRDefault="00585EA7" w:rsidP="002513B8">
      <w:pPr>
        <w:spacing w:line="360" w:lineRule="auto"/>
        <w:rPr>
          <w:rFonts w:ascii="Times New Roman" w:eastAsia="PMingLiU" w:hAnsi="Times New Roman" w:cs="Times New Roman"/>
          <w:b/>
          <w:sz w:val="24"/>
          <w:szCs w:val="24"/>
          <w:lang w:eastAsia="zh-TW"/>
        </w:rPr>
      </w:pPr>
      <w:r w:rsidRPr="00341472">
        <w:rPr>
          <w:rFonts w:ascii="Times New Roman" w:eastAsia="PMingLiU" w:hAnsi="Times New Roman" w:cs="Times New Roman"/>
          <w:b/>
          <w:sz w:val="24"/>
          <w:szCs w:val="24"/>
          <w:lang w:eastAsia="zh-TW"/>
        </w:rPr>
        <w:br w:type="page"/>
      </w:r>
    </w:p>
    <w:p w:rsidR="00585EA7" w:rsidRPr="00341472" w:rsidRDefault="00585EA7" w:rsidP="002513B8">
      <w:pPr>
        <w:autoSpaceDE w:val="0"/>
        <w:autoSpaceDN w:val="0"/>
        <w:adjustRightInd w:val="0"/>
        <w:spacing w:after="0" w:line="360" w:lineRule="auto"/>
        <w:ind w:left="284" w:hanging="284"/>
        <w:jc w:val="both"/>
        <w:rPr>
          <w:rFonts w:ascii="Times New Roman" w:eastAsia="PMingLiU" w:hAnsi="Times New Roman" w:cs="Times New Roman"/>
          <w:b/>
          <w:sz w:val="24"/>
          <w:szCs w:val="24"/>
          <w:lang w:eastAsia="zh-TW"/>
        </w:rPr>
      </w:pPr>
      <w:proofErr w:type="spellStart"/>
      <w:r w:rsidRPr="00341472">
        <w:rPr>
          <w:rFonts w:ascii="Times New Roman" w:eastAsia="PMingLiU" w:hAnsi="Times New Roman" w:cs="Times New Roman"/>
          <w:b/>
          <w:sz w:val="24"/>
          <w:szCs w:val="24"/>
          <w:lang w:eastAsia="zh-TW"/>
        </w:rPr>
        <w:lastRenderedPageBreak/>
        <w:t>Figure</w:t>
      </w:r>
      <w:proofErr w:type="spellEnd"/>
      <w:r w:rsidRPr="00341472">
        <w:rPr>
          <w:rFonts w:ascii="Times New Roman" w:eastAsia="PMingLiU" w:hAnsi="Times New Roman" w:cs="Times New Roman"/>
          <w:b/>
          <w:sz w:val="24"/>
          <w:szCs w:val="24"/>
          <w:lang w:eastAsia="zh-TW"/>
        </w:rPr>
        <w:t xml:space="preserve"> 2:</w:t>
      </w:r>
    </w:p>
    <w:p w:rsidR="002A4F9F" w:rsidRPr="00341472" w:rsidRDefault="009D7CE9" w:rsidP="002513B8">
      <w:pPr>
        <w:spacing w:line="360" w:lineRule="auto"/>
        <w:rPr>
          <w:rFonts w:ascii="Times New Roman" w:eastAsia="PMingLiU" w:hAnsi="Times New Roman" w:cs="Times New Roman"/>
          <w:b/>
          <w:sz w:val="24"/>
          <w:szCs w:val="24"/>
          <w:lang w:eastAsia="zh-TW"/>
        </w:rPr>
      </w:pPr>
      <w:r w:rsidRPr="00341472">
        <w:rPr>
          <w:rFonts w:ascii="Times New Roman" w:eastAsia="PMingLiU" w:hAnsi="Times New Roman" w:cs="Times New Roman"/>
          <w:b/>
          <w:noProof/>
          <w:sz w:val="24"/>
          <w:szCs w:val="24"/>
          <w:lang w:eastAsia="da-DK"/>
        </w:rPr>
        <mc:AlternateContent>
          <mc:Choice Requires="wpg">
            <w:drawing>
              <wp:anchor distT="0" distB="0" distL="114300" distR="114300" simplePos="0" relativeHeight="251673600" behindDoc="0" locked="0" layoutInCell="1" allowOverlap="1" wp14:anchorId="62D93892" wp14:editId="425C204A">
                <wp:simplePos x="0" y="0"/>
                <wp:positionH relativeFrom="column">
                  <wp:posOffset>715249</wp:posOffset>
                </wp:positionH>
                <wp:positionV relativeFrom="paragraph">
                  <wp:posOffset>642363</wp:posOffset>
                </wp:positionV>
                <wp:extent cx="4560125" cy="6923315"/>
                <wp:effectExtent l="0" t="0" r="0" b="0"/>
                <wp:wrapNone/>
                <wp:docPr id="24" name="Group 1"/>
                <wp:cNvGraphicFramePr/>
                <a:graphic xmlns:a="http://schemas.openxmlformats.org/drawingml/2006/main">
                  <a:graphicData uri="http://schemas.microsoft.com/office/word/2010/wordprocessingGroup">
                    <wpg:wgp>
                      <wpg:cNvGrpSpPr/>
                      <wpg:grpSpPr>
                        <a:xfrm>
                          <a:off x="0" y="0"/>
                          <a:ext cx="4560125" cy="6923315"/>
                          <a:chOff x="0" y="0"/>
                          <a:chExt cx="3703001" cy="5788516"/>
                        </a:xfrm>
                      </wpg:grpSpPr>
                      <wpg:grpSp>
                        <wpg:cNvPr id="29" name="Group 29"/>
                        <wpg:cNvGrpSpPr/>
                        <wpg:grpSpPr>
                          <a:xfrm>
                            <a:off x="0" y="0"/>
                            <a:ext cx="3703001" cy="5788516"/>
                            <a:chOff x="0" y="0"/>
                            <a:chExt cx="3703001" cy="5788516"/>
                          </a:xfrm>
                        </wpg:grpSpPr>
                        <pic:pic xmlns:pic="http://schemas.openxmlformats.org/drawingml/2006/picture">
                          <pic:nvPicPr>
                            <pic:cNvPr id="31" name="Picture 31"/>
                            <pic:cNvPicPr/>
                          </pic:nvPicPr>
                          <pic:blipFill>
                            <a:blip r:embed="rId27"/>
                            <a:stretch>
                              <a:fillRect/>
                            </a:stretch>
                          </pic:blipFill>
                          <pic:spPr>
                            <a:xfrm>
                              <a:off x="0" y="225316"/>
                              <a:ext cx="3600400" cy="2607836"/>
                            </a:xfrm>
                            <a:prstGeom prst="rect">
                              <a:avLst/>
                            </a:prstGeom>
                          </pic:spPr>
                        </pic:pic>
                        <wps:wsp>
                          <wps:cNvPr id="34" name="TextBox 4"/>
                          <wps:cNvSpPr txBox="1"/>
                          <wps:spPr>
                            <a:xfrm>
                              <a:off x="171410" y="0"/>
                              <a:ext cx="321945" cy="353197"/>
                            </a:xfrm>
                            <a:prstGeom prst="rect">
                              <a:avLst/>
                            </a:prstGeom>
                            <a:noFill/>
                          </wps:spPr>
                          <wps:txbx>
                            <w:txbxContent>
                              <w:p w:rsidR="009D7CE9" w:rsidRDefault="009D7CE9" w:rsidP="009D7CE9">
                                <w:pPr>
                                  <w:pStyle w:val="NormalWeb"/>
                                  <w:spacing w:before="0" w:beforeAutospacing="0" w:after="0" w:afterAutospacing="0"/>
                                </w:pPr>
                                <w:r>
                                  <w:rPr>
                                    <w:rFonts w:asciiTheme="minorHAnsi" w:hAnsi="Calibri" w:cstheme="minorBidi"/>
                                    <w:b/>
                                    <w:bCs/>
                                    <w:color w:val="000000" w:themeColor="text1"/>
                                    <w:kern w:val="24"/>
                                    <w:sz w:val="36"/>
                                    <w:szCs w:val="36"/>
                                  </w:rPr>
                                  <w:t>A</w:t>
                                </w:r>
                              </w:p>
                            </w:txbxContent>
                          </wps:txbx>
                          <wps:bodyPr wrap="square" rtlCol="0">
                            <a:noAutofit/>
                          </wps:bodyPr>
                        </wps:wsp>
                        <wpg:grpSp>
                          <wpg:cNvPr id="35" name="Group 35"/>
                          <wpg:cNvGrpSpPr/>
                          <wpg:grpSpPr>
                            <a:xfrm>
                              <a:off x="161664" y="3196229"/>
                              <a:ext cx="3541337" cy="2592287"/>
                              <a:chOff x="161664" y="3196229"/>
                              <a:chExt cx="3541337" cy="2592287"/>
                            </a:xfrm>
                          </wpg:grpSpPr>
                          <pic:pic xmlns:pic="http://schemas.openxmlformats.org/drawingml/2006/picture">
                            <pic:nvPicPr>
                              <pic:cNvPr id="36" name="Picture 36"/>
                              <pic:cNvPicPr/>
                            </pic:nvPicPr>
                            <pic:blipFill>
                              <a:blip r:embed="rId28"/>
                              <a:stretch>
                                <a:fillRect/>
                              </a:stretch>
                            </pic:blipFill>
                            <pic:spPr>
                              <a:xfrm>
                                <a:off x="161664" y="3196229"/>
                                <a:ext cx="3541337" cy="2592287"/>
                              </a:xfrm>
                              <a:prstGeom prst="rect">
                                <a:avLst/>
                              </a:prstGeom>
                            </pic:spPr>
                          </pic:pic>
                          <wps:wsp>
                            <wps:cNvPr id="37" name="TextBox 6"/>
                            <wps:cNvSpPr txBox="1"/>
                            <wps:spPr>
                              <a:xfrm>
                                <a:off x="270892" y="3249402"/>
                                <a:ext cx="311150" cy="353197"/>
                              </a:xfrm>
                              <a:prstGeom prst="rect">
                                <a:avLst/>
                              </a:prstGeom>
                              <a:noFill/>
                            </wps:spPr>
                            <wps:txbx>
                              <w:txbxContent>
                                <w:p w:rsidR="009D7CE9" w:rsidRDefault="009D7CE9" w:rsidP="009D7CE9">
                                  <w:pPr>
                                    <w:pStyle w:val="NormalWeb"/>
                                    <w:spacing w:before="0" w:beforeAutospacing="0" w:after="0" w:afterAutospacing="0"/>
                                  </w:pPr>
                                  <w:r>
                                    <w:rPr>
                                      <w:rFonts w:asciiTheme="minorHAnsi" w:hAnsi="Calibri" w:cstheme="minorBidi"/>
                                      <w:b/>
                                      <w:bCs/>
                                      <w:color w:val="000000" w:themeColor="text1"/>
                                      <w:kern w:val="24"/>
                                      <w:sz w:val="36"/>
                                      <w:szCs w:val="36"/>
                                    </w:rPr>
                                    <w:t>B</w:t>
                                  </w:r>
                                </w:p>
                              </w:txbxContent>
                            </wps:txbx>
                            <wps:bodyPr wrap="square" rtlCol="0">
                              <a:noAutofit/>
                            </wps:bodyPr>
                          </wps:wsp>
                        </wpg:grpSp>
                      </wpg:grpSp>
                      <wps:wsp>
                        <wps:cNvPr id="38" name="TextBox 9"/>
                        <wps:cNvSpPr txBox="1"/>
                        <wps:spPr>
                          <a:xfrm>
                            <a:off x="2699849" y="4124465"/>
                            <a:ext cx="259080" cy="264746"/>
                          </a:xfrm>
                          <a:prstGeom prst="rect">
                            <a:avLst/>
                          </a:prstGeom>
                          <a:noFill/>
                        </wps:spPr>
                        <wps:txbx>
                          <w:txbxContent>
                            <w:p w:rsidR="009D7CE9" w:rsidRDefault="009D7CE9" w:rsidP="009D7CE9">
                              <w:pPr>
                                <w:pStyle w:val="NormalWeb"/>
                                <w:spacing w:before="0" w:beforeAutospacing="0" w:after="0" w:afterAutospacing="0"/>
                              </w:pPr>
                              <w:r>
                                <w:rPr>
                                  <w:rFonts w:asciiTheme="minorHAnsi" w:hAnsi="Calibri" w:cstheme="minorBidi"/>
                                  <w:color w:val="000000" w:themeColor="text1"/>
                                  <w:kern w:val="24"/>
                                </w:rPr>
                                <w:t>*</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 1" o:spid="_x0000_s1047" style="position:absolute;margin-left:56.3pt;margin-top:50.6pt;width:359.05pt;height:545.15pt;z-index:251673600;mso-width-relative:margin;mso-height-relative:margin" coordsize="37030,57885" o:gfxdata="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">
                <v:group id="Group 29" o:spid="_x0000_s1048" style="position:absolute;width:37030;height:57885" coordsize="37030,57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Picture 31" o:spid="_x0000_s1049" type="#_x0000_t75" style="position:absolute;top:2253;width:36004;height:260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jww7DAAAA2wAAAA8AAABkcnMvZG93bnJldi54bWxEj0FrwkAUhO9C/8PyBG/Nxgqlja4iQtvc&#10;SrWS6yP7TKLZt2F3m6T99V1B8DjMzDfMajOaVvTkfGNZwTxJQRCXVjdcKfg+vD2+gPABWWNrmRT8&#10;kofN+mGywkzbgb+o34dKRAj7DBXUIXSZlL6syaBPbEccvZN1BkOUrpLa4RDhppVPafosDTYcF2rs&#10;aFdTedn/GAWveB5zGdh9FOX5L/887mzx3ig1m47bJYhAY7iHb+1cK1jM4fol/gC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2PDDsMAAADbAAAADwAAAAAAAAAAAAAAAACf&#10;AgAAZHJzL2Rvd25yZXYueG1sUEsFBgAAAAAEAAQA9wAAAI8DAAAAAA==&#10;">
                    <v:imagedata r:id="rId29" o:title=""/>
                  </v:shape>
                  <v:shape id="TextBox 4" o:spid="_x0000_s1050" type="#_x0000_t202" style="position:absolute;left:1714;width:3219;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9D7CE9" w:rsidRDefault="009D7CE9" w:rsidP="009D7CE9">
                          <w:pPr>
                            <w:pStyle w:val="NormalWeb"/>
                            <w:spacing w:before="0" w:beforeAutospacing="0" w:after="0" w:afterAutospacing="0"/>
                          </w:pPr>
                          <w:r>
                            <w:rPr>
                              <w:rFonts w:asciiTheme="minorHAnsi" w:hAnsi="Calibri" w:cstheme="minorBidi"/>
                              <w:b/>
                              <w:bCs/>
                              <w:color w:val="000000" w:themeColor="text1"/>
                              <w:kern w:val="24"/>
                              <w:sz w:val="36"/>
                              <w:szCs w:val="36"/>
                            </w:rPr>
                            <w:t>A</w:t>
                          </w:r>
                        </w:p>
                      </w:txbxContent>
                    </v:textbox>
                  </v:shape>
                  <v:group id="Group 35" o:spid="_x0000_s1051" style="position:absolute;left:1616;top:31962;width:35414;height:25923" coordorigin="1616,31962" coordsize="35413,25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Picture 36" o:spid="_x0000_s1052" type="#_x0000_t75" style="position:absolute;left:1616;top:31962;width:35414;height:259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CRo/EAAAA2wAAAA8AAABkcnMvZG93bnJldi54bWxEj0FrwkAUhO9C/8PyCr2IblohtamrFCHo&#10;xYO2vT+yr0na7NuQfU3iv3cFweMwM98wq83oGtVTF2rPBp7nCSjiwtuaSwNfn/lsCSoIssXGMxk4&#10;U4DN+mGywsz6gY/Un6RUEcIhQwOVSJtpHYqKHIa5b4mj9+M7hxJlV2rb4RDhrtEvSZJqhzXHhQpb&#10;2lZU/J3+nYH09/vQ7Ptt/rYbdq9TOXAu48KYp8fx4x2U0Cj38K29twYWKVy/xB+g1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bCRo/EAAAA2wAAAA8AAAAAAAAAAAAAAAAA&#10;nwIAAGRycy9kb3ducmV2LnhtbFBLBQYAAAAABAAEAPcAAACQAwAAAAA=&#10;">
                      <v:imagedata r:id="rId30" o:title=""/>
                    </v:shape>
                    <v:shape id="TextBox 6" o:spid="_x0000_s1053" type="#_x0000_t202" style="position:absolute;left:2708;top:32494;width:3112;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9D7CE9" w:rsidRDefault="009D7CE9" w:rsidP="009D7CE9">
                            <w:pPr>
                              <w:pStyle w:val="NormalWeb"/>
                              <w:spacing w:before="0" w:beforeAutospacing="0" w:after="0" w:afterAutospacing="0"/>
                            </w:pPr>
                            <w:r>
                              <w:rPr>
                                <w:rFonts w:asciiTheme="minorHAnsi" w:hAnsi="Calibri" w:cstheme="minorBidi"/>
                                <w:b/>
                                <w:bCs/>
                                <w:color w:val="000000" w:themeColor="text1"/>
                                <w:kern w:val="24"/>
                                <w:sz w:val="36"/>
                                <w:szCs w:val="36"/>
                              </w:rPr>
                              <w:t>B</w:t>
                            </w:r>
                          </w:p>
                        </w:txbxContent>
                      </v:textbox>
                    </v:shape>
                  </v:group>
                </v:group>
                <v:shape id="TextBox 9" o:spid="_x0000_s1054" type="#_x0000_t202" style="position:absolute;left:26998;top:41244;width:2591;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9D7CE9" w:rsidRDefault="009D7CE9" w:rsidP="009D7CE9">
                        <w:pPr>
                          <w:pStyle w:val="NormalWeb"/>
                          <w:spacing w:before="0" w:beforeAutospacing="0" w:after="0" w:afterAutospacing="0"/>
                        </w:pPr>
                        <w:r>
                          <w:rPr>
                            <w:rFonts w:asciiTheme="minorHAnsi" w:hAnsi="Calibri" w:cstheme="minorBidi"/>
                            <w:color w:val="000000" w:themeColor="text1"/>
                            <w:kern w:val="24"/>
                          </w:rPr>
                          <w:t>*</w:t>
                        </w:r>
                      </w:p>
                    </w:txbxContent>
                  </v:textbox>
                </v:shape>
              </v:group>
            </w:pict>
          </mc:Fallback>
        </mc:AlternateContent>
      </w:r>
      <w:r w:rsidR="009A36C4" w:rsidRPr="00341472">
        <w:rPr>
          <w:rFonts w:ascii="Times New Roman" w:eastAsia="PMingLiU" w:hAnsi="Times New Roman" w:cs="Times New Roman"/>
          <w:b/>
          <w:sz w:val="24"/>
          <w:szCs w:val="24"/>
          <w:lang w:eastAsia="zh-TW"/>
        </w:rPr>
        <w:t xml:space="preserve"> </w:t>
      </w:r>
    </w:p>
    <w:sectPr w:rsidR="002A4F9F" w:rsidRPr="00341472" w:rsidSect="00BD4F0E">
      <w:footerReference w:type="default" r:id="rId31"/>
      <w:pgSz w:w="11906" w:h="16838"/>
      <w:pgMar w:top="1417" w:right="1417" w:bottom="1134" w:left="1417" w:header="708" w:footer="708" w:gutter="0"/>
      <w:lnNumType w:countBy="1" w:restart="continuou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ristopher Harold Knight" w:date="2015-08-17T13:32:00Z" w:initials="CHK">
    <w:p w:rsidR="006E28EF" w:rsidRPr="006E28EF" w:rsidRDefault="006E28EF">
      <w:pPr>
        <w:pStyle w:val="CommentText"/>
        <w:rPr>
          <w:lang w:val="en-US"/>
        </w:rPr>
      </w:pPr>
      <w:r>
        <w:rPr>
          <w:rStyle w:val="CommentReference"/>
        </w:rPr>
        <w:annotationRef/>
      </w:r>
      <w:r w:rsidRPr="006E28EF">
        <w:rPr>
          <w:lang w:val="en-US"/>
        </w:rPr>
        <w:t>This is an act</w:t>
      </w:r>
      <w:r>
        <w:rPr>
          <w:lang w:val="en-US"/>
        </w:rPr>
        <w:t>ual manuscript submitted and published in Volume 82. Please read the annotated comments, that describe new recommendations</w:t>
      </w:r>
    </w:p>
  </w:comment>
  <w:comment w:id="1" w:author="Christopher Harold Knight" w:date="2015-08-17T13:35:00Z" w:initials="CHK">
    <w:p w:rsidR="006E28EF" w:rsidRPr="006E28EF" w:rsidRDefault="006E28EF">
      <w:pPr>
        <w:pStyle w:val="CommentText"/>
        <w:rPr>
          <w:lang w:val="en-US"/>
        </w:rPr>
      </w:pPr>
      <w:r>
        <w:rPr>
          <w:rStyle w:val="CommentReference"/>
        </w:rPr>
        <w:annotationRef/>
      </w:r>
      <w:r w:rsidRPr="006E28EF">
        <w:rPr>
          <w:lang w:val="en-US"/>
        </w:rPr>
        <w:t xml:space="preserve">Start the Summary with a </w:t>
      </w:r>
      <w:proofErr w:type="spellStart"/>
      <w:r w:rsidRPr="006E28EF">
        <w:rPr>
          <w:lang w:val="en-US"/>
        </w:rPr>
        <w:t>statment</w:t>
      </w:r>
      <w:proofErr w:type="spellEnd"/>
      <w:r w:rsidRPr="006E28EF">
        <w:rPr>
          <w:lang w:val="en-US"/>
        </w:rPr>
        <w:t xml:space="preserve"> that </w:t>
      </w:r>
      <w:proofErr w:type="spellStart"/>
      <w:r w:rsidRPr="006E28EF">
        <w:rPr>
          <w:lang w:val="en-US"/>
        </w:rPr>
        <w:t>inlcudes</w:t>
      </w:r>
      <w:proofErr w:type="spellEnd"/>
      <w:r w:rsidRPr="006E28EF">
        <w:rPr>
          <w:lang w:val="en-US"/>
        </w:rPr>
        <w:t xml:space="preserve"> the </w:t>
      </w:r>
      <w:proofErr w:type="spellStart"/>
      <w:r w:rsidRPr="006E28EF">
        <w:rPr>
          <w:lang w:val="en-US"/>
        </w:rPr>
        <w:t>tpye</w:t>
      </w:r>
      <w:proofErr w:type="spellEnd"/>
      <w:r w:rsidRPr="006E28EF">
        <w:rPr>
          <w:lang w:val="en-US"/>
        </w:rPr>
        <w:t xml:space="preserve"> of </w:t>
      </w:r>
      <w:proofErr w:type="spellStart"/>
      <w:r w:rsidRPr="006E28EF">
        <w:rPr>
          <w:lang w:val="en-US"/>
        </w:rPr>
        <w:t>artivcle</w:t>
      </w:r>
      <w:proofErr w:type="spellEnd"/>
      <w:r w:rsidRPr="006E28EF">
        <w:rPr>
          <w:lang w:val="en-US"/>
        </w:rPr>
        <w:t xml:space="preserve">, </w:t>
      </w:r>
      <w:r>
        <w:rPr>
          <w:lang w:val="en-US"/>
        </w:rPr>
        <w:t>for example</w:t>
      </w:r>
      <w:r w:rsidRPr="006E28EF">
        <w:rPr>
          <w:lang w:val="en-US"/>
        </w:rPr>
        <w:t>;</w:t>
      </w:r>
    </w:p>
    <w:p w:rsidR="006E28EF" w:rsidRPr="006E28EF" w:rsidRDefault="006E28EF">
      <w:pPr>
        <w:pStyle w:val="CommentText"/>
        <w:rPr>
          <w:lang w:val="en-US"/>
        </w:rPr>
      </w:pPr>
      <w:r>
        <w:rPr>
          <w:lang w:val="en-US"/>
        </w:rPr>
        <w:t>The experiments reported in this research paper aimed to</w:t>
      </w:r>
      <w:bookmarkStart w:id="2" w:name="_GoBack"/>
      <w:bookmarkEnd w:id="2"/>
      <w:r>
        <w:rPr>
          <w:lang w:val="en-US"/>
        </w:rP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EEB" w:rsidRDefault="00F54EEB" w:rsidP="00066CAB">
      <w:pPr>
        <w:spacing w:after="0" w:line="240" w:lineRule="auto"/>
      </w:pPr>
      <w:r>
        <w:separator/>
      </w:r>
    </w:p>
  </w:endnote>
  <w:endnote w:type="continuationSeparator" w:id="0">
    <w:p w:rsidR="00F54EEB" w:rsidRDefault="00F54EEB" w:rsidP="00066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03000000"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NewCenturySchlbk-Roman">
    <w:altName w:val="Thorndale Duospace WT J"/>
    <w:panose1 w:val="00000000000000000000"/>
    <w:charset w:val="00"/>
    <w:family w:val="roman"/>
    <w:notTrueType/>
    <w:pitch w:val="default"/>
    <w:sig w:usb0="00000003" w:usb1="09060000" w:usb2="00000010" w:usb3="00000000" w:csb0="00080001" w:csb1="00000000"/>
  </w:font>
  <w:font w:name="ComputerModern-Regular">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457120"/>
      <w:docPartObj>
        <w:docPartGallery w:val="Page Numbers (Bottom of Page)"/>
        <w:docPartUnique/>
      </w:docPartObj>
    </w:sdtPr>
    <w:sdtEndPr>
      <w:rPr>
        <w:noProof/>
      </w:rPr>
    </w:sdtEndPr>
    <w:sdtContent>
      <w:p w:rsidR="00066CAB" w:rsidRDefault="00066CAB">
        <w:pPr>
          <w:pStyle w:val="Footer"/>
          <w:jc w:val="center"/>
        </w:pPr>
        <w:r>
          <w:fldChar w:fldCharType="begin"/>
        </w:r>
        <w:r>
          <w:instrText xml:space="preserve"> PAGE   \* MERGEFORMAT </w:instrText>
        </w:r>
        <w:r>
          <w:fldChar w:fldCharType="separate"/>
        </w:r>
        <w:r w:rsidR="006E28EF">
          <w:rPr>
            <w:noProof/>
          </w:rPr>
          <w:t>2</w:t>
        </w:r>
        <w:r>
          <w:rPr>
            <w:noProof/>
          </w:rPr>
          <w:fldChar w:fldCharType="end"/>
        </w:r>
      </w:p>
    </w:sdtContent>
  </w:sdt>
  <w:p w:rsidR="00066CAB" w:rsidRDefault="00066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EEB" w:rsidRDefault="00F54EEB" w:rsidP="00066CAB">
      <w:pPr>
        <w:spacing w:after="0" w:line="240" w:lineRule="auto"/>
      </w:pPr>
      <w:r>
        <w:separator/>
      </w:r>
    </w:p>
  </w:footnote>
  <w:footnote w:type="continuationSeparator" w:id="0">
    <w:p w:rsidR="00F54EEB" w:rsidRDefault="00F54EEB" w:rsidP="00066C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674F6"/>
    <w:multiLevelType w:val="hybridMultilevel"/>
    <w:tmpl w:val="25BC1E08"/>
    <w:lvl w:ilvl="0" w:tplc="9966777A">
      <w:start w:val="1"/>
      <w:numFmt w:val="decimal"/>
      <w:lvlText w:val="%1."/>
      <w:lvlJc w:val="left"/>
      <w:pPr>
        <w:ind w:left="567" w:hanging="567"/>
      </w:pPr>
      <w:rPr>
        <w:rFonts w:hint="default"/>
      </w:rPr>
    </w:lvl>
    <w:lvl w:ilvl="1" w:tplc="08070019" w:tentative="1">
      <w:start w:val="1"/>
      <w:numFmt w:val="lowerLetter"/>
      <w:lvlText w:val="%2."/>
      <w:lvlJc w:val="left"/>
      <w:pPr>
        <w:ind w:left="1213" w:hanging="360"/>
      </w:pPr>
    </w:lvl>
    <w:lvl w:ilvl="2" w:tplc="0807001B" w:tentative="1">
      <w:start w:val="1"/>
      <w:numFmt w:val="lowerRoman"/>
      <w:lvlText w:val="%3."/>
      <w:lvlJc w:val="right"/>
      <w:pPr>
        <w:ind w:left="1933" w:hanging="180"/>
      </w:pPr>
    </w:lvl>
    <w:lvl w:ilvl="3" w:tplc="0807000F" w:tentative="1">
      <w:start w:val="1"/>
      <w:numFmt w:val="decimal"/>
      <w:lvlText w:val="%4."/>
      <w:lvlJc w:val="left"/>
      <w:pPr>
        <w:ind w:left="2653" w:hanging="360"/>
      </w:pPr>
    </w:lvl>
    <w:lvl w:ilvl="4" w:tplc="08070019" w:tentative="1">
      <w:start w:val="1"/>
      <w:numFmt w:val="lowerLetter"/>
      <w:lvlText w:val="%5."/>
      <w:lvlJc w:val="left"/>
      <w:pPr>
        <w:ind w:left="3373" w:hanging="360"/>
      </w:pPr>
    </w:lvl>
    <w:lvl w:ilvl="5" w:tplc="0807001B" w:tentative="1">
      <w:start w:val="1"/>
      <w:numFmt w:val="lowerRoman"/>
      <w:lvlText w:val="%6."/>
      <w:lvlJc w:val="right"/>
      <w:pPr>
        <w:ind w:left="4093" w:hanging="180"/>
      </w:pPr>
    </w:lvl>
    <w:lvl w:ilvl="6" w:tplc="0807000F" w:tentative="1">
      <w:start w:val="1"/>
      <w:numFmt w:val="decimal"/>
      <w:lvlText w:val="%7."/>
      <w:lvlJc w:val="left"/>
      <w:pPr>
        <w:ind w:left="4813" w:hanging="360"/>
      </w:pPr>
    </w:lvl>
    <w:lvl w:ilvl="7" w:tplc="08070019" w:tentative="1">
      <w:start w:val="1"/>
      <w:numFmt w:val="lowerLetter"/>
      <w:lvlText w:val="%8."/>
      <w:lvlJc w:val="left"/>
      <w:pPr>
        <w:ind w:left="5533" w:hanging="360"/>
      </w:pPr>
    </w:lvl>
    <w:lvl w:ilvl="8" w:tplc="0807001B" w:tentative="1">
      <w:start w:val="1"/>
      <w:numFmt w:val="lowerRoman"/>
      <w:lvlText w:val="%9."/>
      <w:lvlJc w:val="right"/>
      <w:pPr>
        <w:ind w:left="62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27"/>
    <w:rsid w:val="00002B5A"/>
    <w:rsid w:val="00002F47"/>
    <w:rsid w:val="00003670"/>
    <w:rsid w:val="00021590"/>
    <w:rsid w:val="00024676"/>
    <w:rsid w:val="00031F72"/>
    <w:rsid w:val="0003210E"/>
    <w:rsid w:val="000330F7"/>
    <w:rsid w:val="000401AA"/>
    <w:rsid w:val="00041899"/>
    <w:rsid w:val="00042EBB"/>
    <w:rsid w:val="0004686F"/>
    <w:rsid w:val="00046BA5"/>
    <w:rsid w:val="00051D66"/>
    <w:rsid w:val="0005630D"/>
    <w:rsid w:val="00056EEB"/>
    <w:rsid w:val="00065168"/>
    <w:rsid w:val="00066CAB"/>
    <w:rsid w:val="00067DD3"/>
    <w:rsid w:val="00071917"/>
    <w:rsid w:val="000744AD"/>
    <w:rsid w:val="00075D9A"/>
    <w:rsid w:val="00076702"/>
    <w:rsid w:val="00083188"/>
    <w:rsid w:val="00086504"/>
    <w:rsid w:val="00090846"/>
    <w:rsid w:val="0009796C"/>
    <w:rsid w:val="000A3F56"/>
    <w:rsid w:val="000A61C5"/>
    <w:rsid w:val="000A6292"/>
    <w:rsid w:val="000B360F"/>
    <w:rsid w:val="000C4591"/>
    <w:rsid w:val="000D1F3F"/>
    <w:rsid w:val="000D2E1C"/>
    <w:rsid w:val="000D4D77"/>
    <w:rsid w:val="000D5057"/>
    <w:rsid w:val="000D52D6"/>
    <w:rsid w:val="000E0526"/>
    <w:rsid w:val="000E43C8"/>
    <w:rsid w:val="000E4905"/>
    <w:rsid w:val="000E6152"/>
    <w:rsid w:val="000E6FEA"/>
    <w:rsid w:val="000E7221"/>
    <w:rsid w:val="000F171A"/>
    <w:rsid w:val="000F23BD"/>
    <w:rsid w:val="000F5DA4"/>
    <w:rsid w:val="001012E9"/>
    <w:rsid w:val="00102C57"/>
    <w:rsid w:val="001071E2"/>
    <w:rsid w:val="00107648"/>
    <w:rsid w:val="00107C91"/>
    <w:rsid w:val="00114651"/>
    <w:rsid w:val="00116E83"/>
    <w:rsid w:val="0012127E"/>
    <w:rsid w:val="00126EC9"/>
    <w:rsid w:val="0013139D"/>
    <w:rsid w:val="00145EE2"/>
    <w:rsid w:val="00152B62"/>
    <w:rsid w:val="00174062"/>
    <w:rsid w:val="0017562C"/>
    <w:rsid w:val="00175C7C"/>
    <w:rsid w:val="00175EEC"/>
    <w:rsid w:val="001825D7"/>
    <w:rsid w:val="001831E8"/>
    <w:rsid w:val="00183727"/>
    <w:rsid w:val="00191036"/>
    <w:rsid w:val="00193991"/>
    <w:rsid w:val="0019413C"/>
    <w:rsid w:val="00196DF3"/>
    <w:rsid w:val="001A0398"/>
    <w:rsid w:val="001A042D"/>
    <w:rsid w:val="001B51C3"/>
    <w:rsid w:val="001B79FE"/>
    <w:rsid w:val="001B7E1E"/>
    <w:rsid w:val="001C117B"/>
    <w:rsid w:val="001C12BC"/>
    <w:rsid w:val="001C29AF"/>
    <w:rsid w:val="001C4A88"/>
    <w:rsid w:val="001D0A91"/>
    <w:rsid w:val="001D0C16"/>
    <w:rsid w:val="001D0F11"/>
    <w:rsid w:val="001D1357"/>
    <w:rsid w:val="001D2095"/>
    <w:rsid w:val="001D5044"/>
    <w:rsid w:val="001D56E1"/>
    <w:rsid w:val="001D5D7C"/>
    <w:rsid w:val="001E3F2F"/>
    <w:rsid w:val="001F320C"/>
    <w:rsid w:val="001F60D1"/>
    <w:rsid w:val="00201E04"/>
    <w:rsid w:val="002023AF"/>
    <w:rsid w:val="00210F97"/>
    <w:rsid w:val="0021632B"/>
    <w:rsid w:val="002169B7"/>
    <w:rsid w:val="00220AB2"/>
    <w:rsid w:val="00223439"/>
    <w:rsid w:val="0022369E"/>
    <w:rsid w:val="00223805"/>
    <w:rsid w:val="00226110"/>
    <w:rsid w:val="002354B1"/>
    <w:rsid w:val="00235AF3"/>
    <w:rsid w:val="002373AF"/>
    <w:rsid w:val="00240B90"/>
    <w:rsid w:val="00240FDE"/>
    <w:rsid w:val="002513B8"/>
    <w:rsid w:val="00260957"/>
    <w:rsid w:val="00261AA1"/>
    <w:rsid w:val="00272BA9"/>
    <w:rsid w:val="00273B70"/>
    <w:rsid w:val="00274BCE"/>
    <w:rsid w:val="00277667"/>
    <w:rsid w:val="00280AC6"/>
    <w:rsid w:val="002851C3"/>
    <w:rsid w:val="00286DEF"/>
    <w:rsid w:val="002875EF"/>
    <w:rsid w:val="00296972"/>
    <w:rsid w:val="002A00C0"/>
    <w:rsid w:val="002A1092"/>
    <w:rsid w:val="002A1695"/>
    <w:rsid w:val="002A16EE"/>
    <w:rsid w:val="002A4F9F"/>
    <w:rsid w:val="002A5E8D"/>
    <w:rsid w:val="002A6E1A"/>
    <w:rsid w:val="002B04FC"/>
    <w:rsid w:val="002B05A7"/>
    <w:rsid w:val="002B074E"/>
    <w:rsid w:val="002B1FE7"/>
    <w:rsid w:val="002C33B9"/>
    <w:rsid w:val="002C3EC3"/>
    <w:rsid w:val="002C5821"/>
    <w:rsid w:val="002D3591"/>
    <w:rsid w:val="002D4FE0"/>
    <w:rsid w:val="002D67CB"/>
    <w:rsid w:val="002E5D69"/>
    <w:rsid w:val="002F0927"/>
    <w:rsid w:val="00300C45"/>
    <w:rsid w:val="00301C03"/>
    <w:rsid w:val="00304348"/>
    <w:rsid w:val="00306EEC"/>
    <w:rsid w:val="00307927"/>
    <w:rsid w:val="003107CA"/>
    <w:rsid w:val="003124FA"/>
    <w:rsid w:val="00314027"/>
    <w:rsid w:val="00315079"/>
    <w:rsid w:val="0031548F"/>
    <w:rsid w:val="00320394"/>
    <w:rsid w:val="00320752"/>
    <w:rsid w:val="00321153"/>
    <w:rsid w:val="00326B3D"/>
    <w:rsid w:val="00335F3D"/>
    <w:rsid w:val="00341472"/>
    <w:rsid w:val="0034185A"/>
    <w:rsid w:val="003445B1"/>
    <w:rsid w:val="0035305A"/>
    <w:rsid w:val="00355EBB"/>
    <w:rsid w:val="00357F80"/>
    <w:rsid w:val="00362584"/>
    <w:rsid w:val="00362979"/>
    <w:rsid w:val="003658C0"/>
    <w:rsid w:val="0036617B"/>
    <w:rsid w:val="00366446"/>
    <w:rsid w:val="0038057F"/>
    <w:rsid w:val="00381E74"/>
    <w:rsid w:val="00382238"/>
    <w:rsid w:val="00382536"/>
    <w:rsid w:val="0038433B"/>
    <w:rsid w:val="0039066A"/>
    <w:rsid w:val="003907FE"/>
    <w:rsid w:val="00392A0F"/>
    <w:rsid w:val="00395E75"/>
    <w:rsid w:val="0039627F"/>
    <w:rsid w:val="0039743A"/>
    <w:rsid w:val="003A2209"/>
    <w:rsid w:val="003A3F11"/>
    <w:rsid w:val="003A7826"/>
    <w:rsid w:val="003B2566"/>
    <w:rsid w:val="003B733B"/>
    <w:rsid w:val="003C0B1E"/>
    <w:rsid w:val="003C0B61"/>
    <w:rsid w:val="003C4995"/>
    <w:rsid w:val="003C7735"/>
    <w:rsid w:val="003D4432"/>
    <w:rsid w:val="003E3F72"/>
    <w:rsid w:val="003E51C3"/>
    <w:rsid w:val="003E5F3D"/>
    <w:rsid w:val="003E7A39"/>
    <w:rsid w:val="003F34E7"/>
    <w:rsid w:val="003F4248"/>
    <w:rsid w:val="003F6822"/>
    <w:rsid w:val="004008A9"/>
    <w:rsid w:val="004008E9"/>
    <w:rsid w:val="004010EC"/>
    <w:rsid w:val="0040712C"/>
    <w:rsid w:val="00410113"/>
    <w:rsid w:val="00413872"/>
    <w:rsid w:val="004148A6"/>
    <w:rsid w:val="004171FA"/>
    <w:rsid w:val="00420051"/>
    <w:rsid w:val="00422437"/>
    <w:rsid w:val="00431E4A"/>
    <w:rsid w:val="004320C6"/>
    <w:rsid w:val="00432B99"/>
    <w:rsid w:val="00436678"/>
    <w:rsid w:val="00437518"/>
    <w:rsid w:val="00437846"/>
    <w:rsid w:val="00453530"/>
    <w:rsid w:val="00464A39"/>
    <w:rsid w:val="00465ECF"/>
    <w:rsid w:val="00466DD7"/>
    <w:rsid w:val="00473610"/>
    <w:rsid w:val="004759CC"/>
    <w:rsid w:val="0048362C"/>
    <w:rsid w:val="004845A0"/>
    <w:rsid w:val="00486BF2"/>
    <w:rsid w:val="004936A2"/>
    <w:rsid w:val="00494872"/>
    <w:rsid w:val="00497021"/>
    <w:rsid w:val="004979F4"/>
    <w:rsid w:val="004A12C5"/>
    <w:rsid w:val="004A3AB9"/>
    <w:rsid w:val="004A5FC5"/>
    <w:rsid w:val="004B1BDE"/>
    <w:rsid w:val="004B69DD"/>
    <w:rsid w:val="004B7405"/>
    <w:rsid w:val="004C07BA"/>
    <w:rsid w:val="004C0AA6"/>
    <w:rsid w:val="004C2B04"/>
    <w:rsid w:val="004C62C8"/>
    <w:rsid w:val="004C79BE"/>
    <w:rsid w:val="004D2AA9"/>
    <w:rsid w:val="004D378C"/>
    <w:rsid w:val="004D3939"/>
    <w:rsid w:val="004D4D37"/>
    <w:rsid w:val="004E2E86"/>
    <w:rsid w:val="004E328B"/>
    <w:rsid w:val="004F0AEF"/>
    <w:rsid w:val="004F1449"/>
    <w:rsid w:val="004F74EF"/>
    <w:rsid w:val="005028E6"/>
    <w:rsid w:val="005030BE"/>
    <w:rsid w:val="005058CB"/>
    <w:rsid w:val="00505A96"/>
    <w:rsid w:val="00513B2A"/>
    <w:rsid w:val="005149D5"/>
    <w:rsid w:val="00520E1C"/>
    <w:rsid w:val="00522AC3"/>
    <w:rsid w:val="005241B2"/>
    <w:rsid w:val="00524DF9"/>
    <w:rsid w:val="00526F09"/>
    <w:rsid w:val="0052702F"/>
    <w:rsid w:val="005306B6"/>
    <w:rsid w:val="00531B12"/>
    <w:rsid w:val="00531CC3"/>
    <w:rsid w:val="00541B6F"/>
    <w:rsid w:val="0054518C"/>
    <w:rsid w:val="00546C89"/>
    <w:rsid w:val="005529AB"/>
    <w:rsid w:val="00553D49"/>
    <w:rsid w:val="005552A5"/>
    <w:rsid w:val="0056053E"/>
    <w:rsid w:val="0056053F"/>
    <w:rsid w:val="005676AD"/>
    <w:rsid w:val="00570C78"/>
    <w:rsid w:val="00572564"/>
    <w:rsid w:val="0057626B"/>
    <w:rsid w:val="00576D4B"/>
    <w:rsid w:val="005813BD"/>
    <w:rsid w:val="005828FD"/>
    <w:rsid w:val="00585EA7"/>
    <w:rsid w:val="005860BD"/>
    <w:rsid w:val="005865D7"/>
    <w:rsid w:val="005869AD"/>
    <w:rsid w:val="00586FDE"/>
    <w:rsid w:val="005902D5"/>
    <w:rsid w:val="00590C5F"/>
    <w:rsid w:val="00591779"/>
    <w:rsid w:val="00591AC2"/>
    <w:rsid w:val="005925E3"/>
    <w:rsid w:val="00592F04"/>
    <w:rsid w:val="005A0AA2"/>
    <w:rsid w:val="005A0E43"/>
    <w:rsid w:val="005A31EB"/>
    <w:rsid w:val="005A342A"/>
    <w:rsid w:val="005A46BA"/>
    <w:rsid w:val="005A709D"/>
    <w:rsid w:val="005B0B48"/>
    <w:rsid w:val="005B1DFD"/>
    <w:rsid w:val="005B31F7"/>
    <w:rsid w:val="005B3974"/>
    <w:rsid w:val="005B3CD3"/>
    <w:rsid w:val="005B5122"/>
    <w:rsid w:val="005B6151"/>
    <w:rsid w:val="005B6412"/>
    <w:rsid w:val="005C2108"/>
    <w:rsid w:val="005C3B85"/>
    <w:rsid w:val="005C4D31"/>
    <w:rsid w:val="005C62B0"/>
    <w:rsid w:val="005C6D69"/>
    <w:rsid w:val="005E064C"/>
    <w:rsid w:val="005E55DE"/>
    <w:rsid w:val="005E76C3"/>
    <w:rsid w:val="005E7BE4"/>
    <w:rsid w:val="005F0140"/>
    <w:rsid w:val="005F4313"/>
    <w:rsid w:val="005F75DF"/>
    <w:rsid w:val="00600EEB"/>
    <w:rsid w:val="0060598E"/>
    <w:rsid w:val="00606582"/>
    <w:rsid w:val="0061576B"/>
    <w:rsid w:val="00615F02"/>
    <w:rsid w:val="006234FA"/>
    <w:rsid w:val="0062595A"/>
    <w:rsid w:val="00633188"/>
    <w:rsid w:val="0063366F"/>
    <w:rsid w:val="00635207"/>
    <w:rsid w:val="006446E4"/>
    <w:rsid w:val="006529E4"/>
    <w:rsid w:val="00652E99"/>
    <w:rsid w:val="00660CD4"/>
    <w:rsid w:val="006652CE"/>
    <w:rsid w:val="00665685"/>
    <w:rsid w:val="006679D4"/>
    <w:rsid w:val="00672041"/>
    <w:rsid w:val="006721A8"/>
    <w:rsid w:val="0067415E"/>
    <w:rsid w:val="0067622C"/>
    <w:rsid w:val="00677818"/>
    <w:rsid w:val="006813E2"/>
    <w:rsid w:val="00686824"/>
    <w:rsid w:val="00686F5A"/>
    <w:rsid w:val="0068779A"/>
    <w:rsid w:val="00691A4B"/>
    <w:rsid w:val="00691AF8"/>
    <w:rsid w:val="00694B89"/>
    <w:rsid w:val="006965E9"/>
    <w:rsid w:val="006B2824"/>
    <w:rsid w:val="006B2D81"/>
    <w:rsid w:val="006B5269"/>
    <w:rsid w:val="006B5885"/>
    <w:rsid w:val="006B6964"/>
    <w:rsid w:val="006C0AAF"/>
    <w:rsid w:val="006C1817"/>
    <w:rsid w:val="006C335D"/>
    <w:rsid w:val="006C4077"/>
    <w:rsid w:val="006C59C5"/>
    <w:rsid w:val="006D0CD3"/>
    <w:rsid w:val="006D5178"/>
    <w:rsid w:val="006E28EF"/>
    <w:rsid w:val="006E640D"/>
    <w:rsid w:val="006E7533"/>
    <w:rsid w:val="006F2187"/>
    <w:rsid w:val="006F7378"/>
    <w:rsid w:val="0070262E"/>
    <w:rsid w:val="00705DD4"/>
    <w:rsid w:val="00705EDD"/>
    <w:rsid w:val="00706634"/>
    <w:rsid w:val="007112C5"/>
    <w:rsid w:val="007113E9"/>
    <w:rsid w:val="00715C38"/>
    <w:rsid w:val="00717374"/>
    <w:rsid w:val="00720D5D"/>
    <w:rsid w:val="00720DC0"/>
    <w:rsid w:val="00721705"/>
    <w:rsid w:val="00722AB7"/>
    <w:rsid w:val="00725D03"/>
    <w:rsid w:val="007261DB"/>
    <w:rsid w:val="00733C1D"/>
    <w:rsid w:val="00740A25"/>
    <w:rsid w:val="00741542"/>
    <w:rsid w:val="00741A09"/>
    <w:rsid w:val="00750F92"/>
    <w:rsid w:val="007512C4"/>
    <w:rsid w:val="007533CE"/>
    <w:rsid w:val="00754906"/>
    <w:rsid w:val="007561E0"/>
    <w:rsid w:val="007573B7"/>
    <w:rsid w:val="00757E61"/>
    <w:rsid w:val="00764024"/>
    <w:rsid w:val="00765B69"/>
    <w:rsid w:val="00767E4D"/>
    <w:rsid w:val="007763EB"/>
    <w:rsid w:val="00776934"/>
    <w:rsid w:val="00780FBB"/>
    <w:rsid w:val="00783425"/>
    <w:rsid w:val="00783D6C"/>
    <w:rsid w:val="00784AE4"/>
    <w:rsid w:val="00785E01"/>
    <w:rsid w:val="00794500"/>
    <w:rsid w:val="007A1CE7"/>
    <w:rsid w:val="007A2D52"/>
    <w:rsid w:val="007A32BD"/>
    <w:rsid w:val="007A3F9F"/>
    <w:rsid w:val="007A4FA8"/>
    <w:rsid w:val="007B478B"/>
    <w:rsid w:val="007C1A4D"/>
    <w:rsid w:val="007C342F"/>
    <w:rsid w:val="007C386D"/>
    <w:rsid w:val="007C42BF"/>
    <w:rsid w:val="007C593E"/>
    <w:rsid w:val="007C6193"/>
    <w:rsid w:val="007C7432"/>
    <w:rsid w:val="007D08CA"/>
    <w:rsid w:val="007D4A0F"/>
    <w:rsid w:val="007D4C4C"/>
    <w:rsid w:val="007E0C64"/>
    <w:rsid w:val="007E6D69"/>
    <w:rsid w:val="007F0B87"/>
    <w:rsid w:val="007F39E9"/>
    <w:rsid w:val="008014FD"/>
    <w:rsid w:val="00802EED"/>
    <w:rsid w:val="00804288"/>
    <w:rsid w:val="008063A0"/>
    <w:rsid w:val="00806C74"/>
    <w:rsid w:val="008154A6"/>
    <w:rsid w:val="00815EA1"/>
    <w:rsid w:val="00816E09"/>
    <w:rsid w:val="00822EE5"/>
    <w:rsid w:val="0082430E"/>
    <w:rsid w:val="00830051"/>
    <w:rsid w:val="00835119"/>
    <w:rsid w:val="008357C1"/>
    <w:rsid w:val="00836E19"/>
    <w:rsid w:val="00845002"/>
    <w:rsid w:val="00847E58"/>
    <w:rsid w:val="00850DFE"/>
    <w:rsid w:val="00854A75"/>
    <w:rsid w:val="00857DD0"/>
    <w:rsid w:val="00862754"/>
    <w:rsid w:val="008652B6"/>
    <w:rsid w:val="00866BE7"/>
    <w:rsid w:val="00871A83"/>
    <w:rsid w:val="008758F9"/>
    <w:rsid w:val="00876408"/>
    <w:rsid w:val="0089790C"/>
    <w:rsid w:val="008A77CE"/>
    <w:rsid w:val="008B08E0"/>
    <w:rsid w:val="008B2C45"/>
    <w:rsid w:val="008B2E14"/>
    <w:rsid w:val="008B3939"/>
    <w:rsid w:val="008B426B"/>
    <w:rsid w:val="008B4AF1"/>
    <w:rsid w:val="008B4EBC"/>
    <w:rsid w:val="008B724B"/>
    <w:rsid w:val="008C4DE0"/>
    <w:rsid w:val="008C5C90"/>
    <w:rsid w:val="008D0F51"/>
    <w:rsid w:val="008D1811"/>
    <w:rsid w:val="008D1868"/>
    <w:rsid w:val="008D2045"/>
    <w:rsid w:val="008D2710"/>
    <w:rsid w:val="008D552C"/>
    <w:rsid w:val="008E41C5"/>
    <w:rsid w:val="008F2640"/>
    <w:rsid w:val="008F2A82"/>
    <w:rsid w:val="008F515B"/>
    <w:rsid w:val="008F5440"/>
    <w:rsid w:val="009052B1"/>
    <w:rsid w:val="0090676D"/>
    <w:rsid w:val="00912015"/>
    <w:rsid w:val="0091264B"/>
    <w:rsid w:val="00924D26"/>
    <w:rsid w:val="00925026"/>
    <w:rsid w:val="00925F22"/>
    <w:rsid w:val="009265D5"/>
    <w:rsid w:val="00934641"/>
    <w:rsid w:val="0093662C"/>
    <w:rsid w:val="00936A80"/>
    <w:rsid w:val="00937031"/>
    <w:rsid w:val="0094183A"/>
    <w:rsid w:val="009448A7"/>
    <w:rsid w:val="0094756A"/>
    <w:rsid w:val="00947B99"/>
    <w:rsid w:val="00952EE0"/>
    <w:rsid w:val="009656A6"/>
    <w:rsid w:val="00975EDC"/>
    <w:rsid w:val="00977504"/>
    <w:rsid w:val="00977925"/>
    <w:rsid w:val="009830A9"/>
    <w:rsid w:val="009921D9"/>
    <w:rsid w:val="009949E1"/>
    <w:rsid w:val="009963A6"/>
    <w:rsid w:val="009A20CE"/>
    <w:rsid w:val="009A36C4"/>
    <w:rsid w:val="009A68E5"/>
    <w:rsid w:val="009B2300"/>
    <w:rsid w:val="009B38C7"/>
    <w:rsid w:val="009B6669"/>
    <w:rsid w:val="009C0440"/>
    <w:rsid w:val="009C1D7F"/>
    <w:rsid w:val="009C7129"/>
    <w:rsid w:val="009C74C2"/>
    <w:rsid w:val="009D65C1"/>
    <w:rsid w:val="009D7CE9"/>
    <w:rsid w:val="009E435D"/>
    <w:rsid w:val="009E454F"/>
    <w:rsid w:val="009F3117"/>
    <w:rsid w:val="009F4A92"/>
    <w:rsid w:val="009F7112"/>
    <w:rsid w:val="009F7D0A"/>
    <w:rsid w:val="00A01C0F"/>
    <w:rsid w:val="00A04422"/>
    <w:rsid w:val="00A04AE2"/>
    <w:rsid w:val="00A06387"/>
    <w:rsid w:val="00A0646A"/>
    <w:rsid w:val="00A10585"/>
    <w:rsid w:val="00A14717"/>
    <w:rsid w:val="00A15D66"/>
    <w:rsid w:val="00A17014"/>
    <w:rsid w:val="00A22BB5"/>
    <w:rsid w:val="00A24CE7"/>
    <w:rsid w:val="00A26EB5"/>
    <w:rsid w:val="00A30737"/>
    <w:rsid w:val="00A30FC5"/>
    <w:rsid w:val="00A33A02"/>
    <w:rsid w:val="00A37DC6"/>
    <w:rsid w:val="00A4061A"/>
    <w:rsid w:val="00A411F8"/>
    <w:rsid w:val="00A4168A"/>
    <w:rsid w:val="00A459DF"/>
    <w:rsid w:val="00A53790"/>
    <w:rsid w:val="00A54EE8"/>
    <w:rsid w:val="00A55E42"/>
    <w:rsid w:val="00A56BB5"/>
    <w:rsid w:val="00A60225"/>
    <w:rsid w:val="00A6040C"/>
    <w:rsid w:val="00A6393B"/>
    <w:rsid w:val="00A740B9"/>
    <w:rsid w:val="00A77337"/>
    <w:rsid w:val="00A8458A"/>
    <w:rsid w:val="00A930F0"/>
    <w:rsid w:val="00AA2245"/>
    <w:rsid w:val="00AA4861"/>
    <w:rsid w:val="00AA5E95"/>
    <w:rsid w:val="00AA6752"/>
    <w:rsid w:val="00AB50C1"/>
    <w:rsid w:val="00AB5276"/>
    <w:rsid w:val="00AB5A72"/>
    <w:rsid w:val="00AC0F03"/>
    <w:rsid w:val="00AC54BC"/>
    <w:rsid w:val="00AC58F5"/>
    <w:rsid w:val="00AD447E"/>
    <w:rsid w:val="00AE3ABF"/>
    <w:rsid w:val="00AE3FA5"/>
    <w:rsid w:val="00AF1811"/>
    <w:rsid w:val="00AF2CA3"/>
    <w:rsid w:val="00AF33BD"/>
    <w:rsid w:val="00AF4282"/>
    <w:rsid w:val="00AF5EE5"/>
    <w:rsid w:val="00B04143"/>
    <w:rsid w:val="00B0509C"/>
    <w:rsid w:val="00B12432"/>
    <w:rsid w:val="00B1450B"/>
    <w:rsid w:val="00B15D34"/>
    <w:rsid w:val="00B16588"/>
    <w:rsid w:val="00B1719D"/>
    <w:rsid w:val="00B2142E"/>
    <w:rsid w:val="00B23688"/>
    <w:rsid w:val="00B30430"/>
    <w:rsid w:val="00B35F42"/>
    <w:rsid w:val="00B403B0"/>
    <w:rsid w:val="00B40F43"/>
    <w:rsid w:val="00B45BE9"/>
    <w:rsid w:val="00B52166"/>
    <w:rsid w:val="00B57D81"/>
    <w:rsid w:val="00B64332"/>
    <w:rsid w:val="00B65996"/>
    <w:rsid w:val="00B72D0E"/>
    <w:rsid w:val="00B73441"/>
    <w:rsid w:val="00B753E2"/>
    <w:rsid w:val="00B75EC7"/>
    <w:rsid w:val="00B76D18"/>
    <w:rsid w:val="00B7733D"/>
    <w:rsid w:val="00B77992"/>
    <w:rsid w:val="00B804BE"/>
    <w:rsid w:val="00B81CF0"/>
    <w:rsid w:val="00B821DD"/>
    <w:rsid w:val="00B83686"/>
    <w:rsid w:val="00B84774"/>
    <w:rsid w:val="00B85F73"/>
    <w:rsid w:val="00B90BB4"/>
    <w:rsid w:val="00B928EF"/>
    <w:rsid w:val="00BA05CF"/>
    <w:rsid w:val="00BA0639"/>
    <w:rsid w:val="00BA43BE"/>
    <w:rsid w:val="00BB2074"/>
    <w:rsid w:val="00BB5522"/>
    <w:rsid w:val="00BB5ACF"/>
    <w:rsid w:val="00BB7996"/>
    <w:rsid w:val="00BC015D"/>
    <w:rsid w:val="00BC067F"/>
    <w:rsid w:val="00BC6D83"/>
    <w:rsid w:val="00BC721A"/>
    <w:rsid w:val="00BC7500"/>
    <w:rsid w:val="00BD4214"/>
    <w:rsid w:val="00BD4F0E"/>
    <w:rsid w:val="00BD635B"/>
    <w:rsid w:val="00BE08E9"/>
    <w:rsid w:val="00BE6CD6"/>
    <w:rsid w:val="00BF0699"/>
    <w:rsid w:val="00BF0972"/>
    <w:rsid w:val="00BF130A"/>
    <w:rsid w:val="00BF3BE4"/>
    <w:rsid w:val="00C01BFE"/>
    <w:rsid w:val="00C0520F"/>
    <w:rsid w:val="00C109D0"/>
    <w:rsid w:val="00C10F6C"/>
    <w:rsid w:val="00C12F4E"/>
    <w:rsid w:val="00C14846"/>
    <w:rsid w:val="00C15C40"/>
    <w:rsid w:val="00C1763B"/>
    <w:rsid w:val="00C17A0C"/>
    <w:rsid w:val="00C25EDB"/>
    <w:rsid w:val="00C271EF"/>
    <w:rsid w:val="00C279A9"/>
    <w:rsid w:val="00C306A8"/>
    <w:rsid w:val="00C32E46"/>
    <w:rsid w:val="00C334CA"/>
    <w:rsid w:val="00C33D98"/>
    <w:rsid w:val="00C37EC0"/>
    <w:rsid w:val="00C40468"/>
    <w:rsid w:val="00C51708"/>
    <w:rsid w:val="00C54B2D"/>
    <w:rsid w:val="00C66E72"/>
    <w:rsid w:val="00C67AE2"/>
    <w:rsid w:val="00C721EF"/>
    <w:rsid w:val="00C72E9F"/>
    <w:rsid w:val="00C75556"/>
    <w:rsid w:val="00C77507"/>
    <w:rsid w:val="00C80099"/>
    <w:rsid w:val="00C85E96"/>
    <w:rsid w:val="00C96C48"/>
    <w:rsid w:val="00C97C0F"/>
    <w:rsid w:val="00CA44CB"/>
    <w:rsid w:val="00CA4550"/>
    <w:rsid w:val="00CB58B8"/>
    <w:rsid w:val="00CB5D0F"/>
    <w:rsid w:val="00CB698B"/>
    <w:rsid w:val="00CB786E"/>
    <w:rsid w:val="00CC0700"/>
    <w:rsid w:val="00CD1848"/>
    <w:rsid w:val="00CD1CC3"/>
    <w:rsid w:val="00CD4592"/>
    <w:rsid w:val="00CD4E88"/>
    <w:rsid w:val="00CD6B92"/>
    <w:rsid w:val="00CE38DB"/>
    <w:rsid w:val="00CE4F43"/>
    <w:rsid w:val="00CE6C60"/>
    <w:rsid w:val="00CE7D4B"/>
    <w:rsid w:val="00CF099D"/>
    <w:rsid w:val="00CF12B3"/>
    <w:rsid w:val="00CF1D4C"/>
    <w:rsid w:val="00CF52B3"/>
    <w:rsid w:val="00D00E35"/>
    <w:rsid w:val="00D01981"/>
    <w:rsid w:val="00D02AA0"/>
    <w:rsid w:val="00D127FC"/>
    <w:rsid w:val="00D12B20"/>
    <w:rsid w:val="00D13CC9"/>
    <w:rsid w:val="00D15BE3"/>
    <w:rsid w:val="00D16CA1"/>
    <w:rsid w:val="00D1753A"/>
    <w:rsid w:val="00D236AA"/>
    <w:rsid w:val="00D23EB9"/>
    <w:rsid w:val="00D26AF1"/>
    <w:rsid w:val="00D33191"/>
    <w:rsid w:val="00D436A8"/>
    <w:rsid w:val="00D44457"/>
    <w:rsid w:val="00D51751"/>
    <w:rsid w:val="00D51778"/>
    <w:rsid w:val="00D61D3A"/>
    <w:rsid w:val="00D62877"/>
    <w:rsid w:val="00D66EB2"/>
    <w:rsid w:val="00D725E3"/>
    <w:rsid w:val="00D73245"/>
    <w:rsid w:val="00D776C2"/>
    <w:rsid w:val="00D815E0"/>
    <w:rsid w:val="00D84CD4"/>
    <w:rsid w:val="00D915DE"/>
    <w:rsid w:val="00D97344"/>
    <w:rsid w:val="00D97EEF"/>
    <w:rsid w:val="00DB01AE"/>
    <w:rsid w:val="00DC4E83"/>
    <w:rsid w:val="00DC547F"/>
    <w:rsid w:val="00DC5FB0"/>
    <w:rsid w:val="00DD0080"/>
    <w:rsid w:val="00DD06E9"/>
    <w:rsid w:val="00DD38FA"/>
    <w:rsid w:val="00DE5737"/>
    <w:rsid w:val="00DE5B1A"/>
    <w:rsid w:val="00DF321E"/>
    <w:rsid w:val="00E0009E"/>
    <w:rsid w:val="00E01D64"/>
    <w:rsid w:val="00E03AEF"/>
    <w:rsid w:val="00E04C0A"/>
    <w:rsid w:val="00E053E0"/>
    <w:rsid w:val="00E1002F"/>
    <w:rsid w:val="00E12BA3"/>
    <w:rsid w:val="00E13260"/>
    <w:rsid w:val="00E16255"/>
    <w:rsid w:val="00E173B5"/>
    <w:rsid w:val="00E224A6"/>
    <w:rsid w:val="00E248C2"/>
    <w:rsid w:val="00E33039"/>
    <w:rsid w:val="00E378EE"/>
    <w:rsid w:val="00E408E9"/>
    <w:rsid w:val="00E41250"/>
    <w:rsid w:val="00E41FBF"/>
    <w:rsid w:val="00E462CC"/>
    <w:rsid w:val="00E472FF"/>
    <w:rsid w:val="00E47BF6"/>
    <w:rsid w:val="00E5054B"/>
    <w:rsid w:val="00E52122"/>
    <w:rsid w:val="00E57A4B"/>
    <w:rsid w:val="00E57E84"/>
    <w:rsid w:val="00E61338"/>
    <w:rsid w:val="00E63B8D"/>
    <w:rsid w:val="00E64BF0"/>
    <w:rsid w:val="00E65944"/>
    <w:rsid w:val="00E66902"/>
    <w:rsid w:val="00E81984"/>
    <w:rsid w:val="00E85A22"/>
    <w:rsid w:val="00E90636"/>
    <w:rsid w:val="00E90951"/>
    <w:rsid w:val="00E9648F"/>
    <w:rsid w:val="00EA33C0"/>
    <w:rsid w:val="00EA50DD"/>
    <w:rsid w:val="00EA6AC9"/>
    <w:rsid w:val="00EB149D"/>
    <w:rsid w:val="00EB54F7"/>
    <w:rsid w:val="00EB6603"/>
    <w:rsid w:val="00EC0778"/>
    <w:rsid w:val="00EC553B"/>
    <w:rsid w:val="00EC618F"/>
    <w:rsid w:val="00ED6434"/>
    <w:rsid w:val="00ED6B2A"/>
    <w:rsid w:val="00EE034E"/>
    <w:rsid w:val="00EE1067"/>
    <w:rsid w:val="00EE4B08"/>
    <w:rsid w:val="00EF507B"/>
    <w:rsid w:val="00EF75ED"/>
    <w:rsid w:val="00F053C9"/>
    <w:rsid w:val="00F05F44"/>
    <w:rsid w:val="00F07122"/>
    <w:rsid w:val="00F142D7"/>
    <w:rsid w:val="00F17526"/>
    <w:rsid w:val="00F205CC"/>
    <w:rsid w:val="00F20FD0"/>
    <w:rsid w:val="00F3084C"/>
    <w:rsid w:val="00F40E44"/>
    <w:rsid w:val="00F52DB9"/>
    <w:rsid w:val="00F53503"/>
    <w:rsid w:val="00F54EEB"/>
    <w:rsid w:val="00F6037E"/>
    <w:rsid w:val="00F64EDC"/>
    <w:rsid w:val="00F66861"/>
    <w:rsid w:val="00F74A1B"/>
    <w:rsid w:val="00F80EF9"/>
    <w:rsid w:val="00F81E5A"/>
    <w:rsid w:val="00F8507D"/>
    <w:rsid w:val="00F857FF"/>
    <w:rsid w:val="00F8694B"/>
    <w:rsid w:val="00F945BE"/>
    <w:rsid w:val="00FB0382"/>
    <w:rsid w:val="00FB09F3"/>
    <w:rsid w:val="00FB143A"/>
    <w:rsid w:val="00FB561C"/>
    <w:rsid w:val="00FB58BF"/>
    <w:rsid w:val="00FB6C22"/>
    <w:rsid w:val="00FC4BA2"/>
    <w:rsid w:val="00FC5D05"/>
    <w:rsid w:val="00FC61C8"/>
    <w:rsid w:val="00FE1FC7"/>
    <w:rsid w:val="00FE668B"/>
    <w:rsid w:val="00FE79C3"/>
    <w:rsid w:val="00FF4D7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4027"/>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CommentReference">
    <w:name w:val="annotation reference"/>
    <w:uiPriority w:val="99"/>
    <w:semiHidden/>
    <w:unhideWhenUsed/>
    <w:rsid w:val="008B2E14"/>
    <w:rPr>
      <w:sz w:val="16"/>
      <w:szCs w:val="16"/>
    </w:rPr>
  </w:style>
  <w:style w:type="paragraph" w:styleId="CommentText">
    <w:name w:val="annotation text"/>
    <w:basedOn w:val="Normal"/>
    <w:link w:val="CommentTextChar"/>
    <w:uiPriority w:val="99"/>
    <w:semiHidden/>
    <w:unhideWhenUsed/>
    <w:rsid w:val="008B2E14"/>
    <w:pPr>
      <w:spacing w:after="0" w:line="280" w:lineRule="atLeast"/>
      <w:jc w:val="both"/>
    </w:pPr>
    <w:rPr>
      <w:rFonts w:ascii="Palatino" w:eastAsia="PMingLiU" w:hAnsi="Palatino" w:cs="Times New Roman"/>
      <w:sz w:val="20"/>
      <w:szCs w:val="20"/>
      <w:lang w:val="x-none" w:eastAsia="zh-TW"/>
    </w:rPr>
  </w:style>
  <w:style w:type="character" w:customStyle="1" w:styleId="CommentTextChar">
    <w:name w:val="Comment Text Char"/>
    <w:basedOn w:val="DefaultParagraphFont"/>
    <w:link w:val="CommentText"/>
    <w:uiPriority w:val="99"/>
    <w:semiHidden/>
    <w:rsid w:val="008B2E14"/>
    <w:rPr>
      <w:rFonts w:ascii="Palatino" w:eastAsia="PMingLiU" w:hAnsi="Palatino" w:cs="Times New Roman"/>
      <w:sz w:val="20"/>
      <w:szCs w:val="20"/>
      <w:lang w:val="x-none" w:eastAsia="zh-TW"/>
    </w:rPr>
  </w:style>
  <w:style w:type="paragraph" w:styleId="BalloonText">
    <w:name w:val="Balloon Text"/>
    <w:basedOn w:val="Normal"/>
    <w:link w:val="BalloonTextChar"/>
    <w:uiPriority w:val="99"/>
    <w:semiHidden/>
    <w:unhideWhenUsed/>
    <w:rsid w:val="008B2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E14"/>
    <w:rPr>
      <w:rFonts w:ascii="Tahoma" w:hAnsi="Tahoma" w:cs="Tahoma"/>
      <w:sz w:val="16"/>
      <w:szCs w:val="16"/>
    </w:rPr>
  </w:style>
  <w:style w:type="paragraph" w:styleId="Revision">
    <w:name w:val="Revision"/>
    <w:hidden/>
    <w:uiPriority w:val="99"/>
    <w:semiHidden/>
    <w:rsid w:val="008B2E14"/>
    <w:pPr>
      <w:spacing w:after="0" w:line="240" w:lineRule="auto"/>
    </w:pPr>
  </w:style>
  <w:style w:type="paragraph" w:styleId="Header">
    <w:name w:val="header"/>
    <w:basedOn w:val="Normal"/>
    <w:link w:val="HeaderChar"/>
    <w:uiPriority w:val="99"/>
    <w:unhideWhenUsed/>
    <w:rsid w:val="00066C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6CAB"/>
  </w:style>
  <w:style w:type="paragraph" w:styleId="Footer">
    <w:name w:val="footer"/>
    <w:basedOn w:val="Normal"/>
    <w:link w:val="FooterChar"/>
    <w:uiPriority w:val="99"/>
    <w:unhideWhenUsed/>
    <w:rsid w:val="00066C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6CAB"/>
  </w:style>
  <w:style w:type="character" w:styleId="LineNumber">
    <w:name w:val="line number"/>
    <w:basedOn w:val="DefaultParagraphFont"/>
    <w:uiPriority w:val="99"/>
    <w:semiHidden/>
    <w:unhideWhenUsed/>
    <w:rsid w:val="00BD4F0E"/>
  </w:style>
  <w:style w:type="paragraph" w:customStyle="1" w:styleId="Default">
    <w:name w:val="Default"/>
    <w:rsid w:val="005F75DF"/>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9830A9"/>
    <w:rPr>
      <w:i/>
      <w:iCs/>
    </w:rPr>
  </w:style>
  <w:style w:type="character" w:styleId="Hyperlink">
    <w:name w:val="Hyperlink"/>
    <w:basedOn w:val="DefaultParagraphFont"/>
    <w:uiPriority w:val="99"/>
    <w:unhideWhenUsed/>
    <w:rsid w:val="00CD4592"/>
    <w:rPr>
      <w:color w:val="0000FF" w:themeColor="hyperlink"/>
      <w:u w:val="single"/>
    </w:rPr>
  </w:style>
  <w:style w:type="character" w:customStyle="1" w:styleId="highlight2">
    <w:name w:val="highlight2"/>
    <w:basedOn w:val="DefaultParagraphFont"/>
    <w:rsid w:val="00BF0972"/>
  </w:style>
  <w:style w:type="paragraph" w:styleId="CommentSubject">
    <w:name w:val="annotation subject"/>
    <w:basedOn w:val="CommentText"/>
    <w:next w:val="CommentText"/>
    <w:link w:val="CommentSubjectChar"/>
    <w:uiPriority w:val="99"/>
    <w:semiHidden/>
    <w:unhideWhenUsed/>
    <w:rsid w:val="00B804BE"/>
    <w:pPr>
      <w:spacing w:after="200" w:line="240" w:lineRule="auto"/>
      <w:jc w:val="left"/>
    </w:pPr>
    <w:rPr>
      <w:rFonts w:asciiTheme="minorHAnsi" w:eastAsiaTheme="minorHAnsi" w:hAnsiTheme="minorHAnsi" w:cstheme="minorBidi"/>
      <w:b/>
      <w:bCs/>
      <w:lang w:val="de-CH" w:eastAsia="en-US"/>
    </w:rPr>
  </w:style>
  <w:style w:type="character" w:customStyle="1" w:styleId="CommentSubjectChar">
    <w:name w:val="Comment Subject Char"/>
    <w:basedOn w:val="CommentTextChar"/>
    <w:link w:val="CommentSubject"/>
    <w:uiPriority w:val="99"/>
    <w:semiHidden/>
    <w:rsid w:val="00B804BE"/>
    <w:rPr>
      <w:rFonts w:ascii="Palatino" w:eastAsia="PMingLiU" w:hAnsi="Palatino" w:cs="Times New Roman"/>
      <w:b/>
      <w:bCs/>
      <w:sz w:val="20"/>
      <w:szCs w:val="20"/>
      <w:lang w:val="x-none"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4027"/>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CommentReference">
    <w:name w:val="annotation reference"/>
    <w:uiPriority w:val="99"/>
    <w:semiHidden/>
    <w:unhideWhenUsed/>
    <w:rsid w:val="008B2E14"/>
    <w:rPr>
      <w:sz w:val="16"/>
      <w:szCs w:val="16"/>
    </w:rPr>
  </w:style>
  <w:style w:type="paragraph" w:styleId="CommentText">
    <w:name w:val="annotation text"/>
    <w:basedOn w:val="Normal"/>
    <w:link w:val="CommentTextChar"/>
    <w:uiPriority w:val="99"/>
    <w:semiHidden/>
    <w:unhideWhenUsed/>
    <w:rsid w:val="008B2E14"/>
    <w:pPr>
      <w:spacing w:after="0" w:line="280" w:lineRule="atLeast"/>
      <w:jc w:val="both"/>
    </w:pPr>
    <w:rPr>
      <w:rFonts w:ascii="Palatino" w:eastAsia="PMingLiU" w:hAnsi="Palatino" w:cs="Times New Roman"/>
      <w:sz w:val="20"/>
      <w:szCs w:val="20"/>
      <w:lang w:val="x-none" w:eastAsia="zh-TW"/>
    </w:rPr>
  </w:style>
  <w:style w:type="character" w:customStyle="1" w:styleId="CommentTextChar">
    <w:name w:val="Comment Text Char"/>
    <w:basedOn w:val="DefaultParagraphFont"/>
    <w:link w:val="CommentText"/>
    <w:uiPriority w:val="99"/>
    <w:semiHidden/>
    <w:rsid w:val="008B2E14"/>
    <w:rPr>
      <w:rFonts w:ascii="Palatino" w:eastAsia="PMingLiU" w:hAnsi="Palatino" w:cs="Times New Roman"/>
      <w:sz w:val="20"/>
      <w:szCs w:val="20"/>
      <w:lang w:val="x-none" w:eastAsia="zh-TW"/>
    </w:rPr>
  </w:style>
  <w:style w:type="paragraph" w:styleId="BalloonText">
    <w:name w:val="Balloon Text"/>
    <w:basedOn w:val="Normal"/>
    <w:link w:val="BalloonTextChar"/>
    <w:uiPriority w:val="99"/>
    <w:semiHidden/>
    <w:unhideWhenUsed/>
    <w:rsid w:val="008B2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E14"/>
    <w:rPr>
      <w:rFonts w:ascii="Tahoma" w:hAnsi="Tahoma" w:cs="Tahoma"/>
      <w:sz w:val="16"/>
      <w:szCs w:val="16"/>
    </w:rPr>
  </w:style>
  <w:style w:type="paragraph" w:styleId="Revision">
    <w:name w:val="Revision"/>
    <w:hidden/>
    <w:uiPriority w:val="99"/>
    <w:semiHidden/>
    <w:rsid w:val="008B2E14"/>
    <w:pPr>
      <w:spacing w:after="0" w:line="240" w:lineRule="auto"/>
    </w:pPr>
  </w:style>
  <w:style w:type="paragraph" w:styleId="Header">
    <w:name w:val="header"/>
    <w:basedOn w:val="Normal"/>
    <w:link w:val="HeaderChar"/>
    <w:uiPriority w:val="99"/>
    <w:unhideWhenUsed/>
    <w:rsid w:val="00066C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6CAB"/>
  </w:style>
  <w:style w:type="paragraph" w:styleId="Footer">
    <w:name w:val="footer"/>
    <w:basedOn w:val="Normal"/>
    <w:link w:val="FooterChar"/>
    <w:uiPriority w:val="99"/>
    <w:unhideWhenUsed/>
    <w:rsid w:val="00066C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6CAB"/>
  </w:style>
  <w:style w:type="character" w:styleId="LineNumber">
    <w:name w:val="line number"/>
    <w:basedOn w:val="DefaultParagraphFont"/>
    <w:uiPriority w:val="99"/>
    <w:semiHidden/>
    <w:unhideWhenUsed/>
    <w:rsid w:val="00BD4F0E"/>
  </w:style>
  <w:style w:type="paragraph" w:customStyle="1" w:styleId="Default">
    <w:name w:val="Default"/>
    <w:rsid w:val="005F75DF"/>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9830A9"/>
    <w:rPr>
      <w:i/>
      <w:iCs/>
    </w:rPr>
  </w:style>
  <w:style w:type="character" w:styleId="Hyperlink">
    <w:name w:val="Hyperlink"/>
    <w:basedOn w:val="DefaultParagraphFont"/>
    <w:uiPriority w:val="99"/>
    <w:unhideWhenUsed/>
    <w:rsid w:val="00CD4592"/>
    <w:rPr>
      <w:color w:val="0000FF" w:themeColor="hyperlink"/>
      <w:u w:val="single"/>
    </w:rPr>
  </w:style>
  <w:style w:type="character" w:customStyle="1" w:styleId="highlight2">
    <w:name w:val="highlight2"/>
    <w:basedOn w:val="DefaultParagraphFont"/>
    <w:rsid w:val="00BF0972"/>
  </w:style>
  <w:style w:type="paragraph" w:styleId="CommentSubject">
    <w:name w:val="annotation subject"/>
    <w:basedOn w:val="CommentText"/>
    <w:next w:val="CommentText"/>
    <w:link w:val="CommentSubjectChar"/>
    <w:uiPriority w:val="99"/>
    <w:semiHidden/>
    <w:unhideWhenUsed/>
    <w:rsid w:val="00B804BE"/>
    <w:pPr>
      <w:spacing w:after="200" w:line="240" w:lineRule="auto"/>
      <w:jc w:val="left"/>
    </w:pPr>
    <w:rPr>
      <w:rFonts w:asciiTheme="minorHAnsi" w:eastAsiaTheme="minorHAnsi" w:hAnsiTheme="minorHAnsi" w:cstheme="minorBidi"/>
      <w:b/>
      <w:bCs/>
      <w:lang w:val="de-CH" w:eastAsia="en-US"/>
    </w:rPr>
  </w:style>
  <w:style w:type="character" w:customStyle="1" w:styleId="CommentSubjectChar">
    <w:name w:val="Comment Subject Char"/>
    <w:basedOn w:val="CommentTextChar"/>
    <w:link w:val="CommentSubject"/>
    <w:uiPriority w:val="99"/>
    <w:semiHidden/>
    <w:rsid w:val="00B804BE"/>
    <w:rPr>
      <w:rFonts w:ascii="Palatino" w:eastAsia="PMingLiU" w:hAnsi="Palatino" w:cs="Times New Roman"/>
      <w:b/>
      <w:bCs/>
      <w:sz w:val="20"/>
      <w:szCs w:val="20"/>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14766">
      <w:bodyDiv w:val="1"/>
      <w:marLeft w:val="0"/>
      <w:marRight w:val="0"/>
      <w:marTop w:val="0"/>
      <w:marBottom w:val="0"/>
      <w:divBdr>
        <w:top w:val="none" w:sz="0" w:space="0" w:color="auto"/>
        <w:left w:val="none" w:sz="0" w:space="0" w:color="auto"/>
        <w:bottom w:val="none" w:sz="0" w:space="0" w:color="auto"/>
        <w:right w:val="none" w:sz="0" w:space="0" w:color="auto"/>
      </w:divBdr>
    </w:div>
    <w:div w:id="1377852656">
      <w:bodyDiv w:val="1"/>
      <w:marLeft w:val="0"/>
      <w:marRight w:val="0"/>
      <w:marTop w:val="0"/>
      <w:marBottom w:val="0"/>
      <w:divBdr>
        <w:top w:val="none" w:sz="0" w:space="0" w:color="auto"/>
        <w:left w:val="none" w:sz="0" w:space="0" w:color="auto"/>
        <w:bottom w:val="none" w:sz="0" w:space="0" w:color="auto"/>
        <w:right w:val="none" w:sz="0" w:space="0" w:color="auto"/>
      </w:divBdr>
    </w:div>
    <w:div w:id="1504390113">
      <w:bodyDiv w:val="1"/>
      <w:marLeft w:val="0"/>
      <w:marRight w:val="0"/>
      <w:marTop w:val="0"/>
      <w:marBottom w:val="0"/>
      <w:divBdr>
        <w:top w:val="none" w:sz="0" w:space="0" w:color="auto"/>
        <w:left w:val="none" w:sz="0" w:space="0" w:color="auto"/>
        <w:bottom w:val="none" w:sz="0" w:space="0" w:color="auto"/>
        <w:right w:val="none" w:sz="0" w:space="0" w:color="auto"/>
      </w:divBdr>
    </w:div>
    <w:div w:id="19674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ai.asm.org/search?author1=L+C+Ferguson&amp;sortspec=date&amp;submit=Submit" TargetMode="External"/><Relationship Id="rId18" Type="http://schemas.openxmlformats.org/officeDocument/2006/relationships/image" Target="media/image4.wmf"/><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hyperlink" Target="http://iai.asm.org/search?author1=F+L+Schanbacher&amp;sortspec=date&amp;submit=Submit" TargetMode="Externa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ai.asm.org/search?author1=R+J+Harmon&amp;sortspec=date&amp;submit=Submit" TargetMode="External"/><Relationship Id="rId24" Type="http://schemas.openxmlformats.org/officeDocument/2006/relationships/image" Target="media/image10.w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image" Target="media/image9.emf"/><Relationship Id="rId28" Type="http://schemas.openxmlformats.org/officeDocument/2006/relationships/image" Target="media/image11.wmf"/><Relationship Id="rId10" Type="http://schemas.openxmlformats.org/officeDocument/2006/relationships/hyperlink" Target="mailto:rupert.bruckmaier@vetsuisse.unibe.ch" TargetMode="External"/><Relationship Id="rId19" Type="http://schemas.openxmlformats.org/officeDocument/2006/relationships/image" Target="media/image5.em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iai.asm.org/search?author1=K+L+Smith&amp;sortspec=date&amp;submit=Submit" TargetMode="External"/><Relationship Id="rId22" Type="http://schemas.openxmlformats.org/officeDocument/2006/relationships/image" Target="media/image8.emf"/><Relationship Id="rId27" Type="http://schemas.openxmlformats.org/officeDocument/2006/relationships/image" Target="media/image10.emf"/><Relationship Id="rId30" Type="http://schemas.openxmlformats.org/officeDocument/2006/relationships/image" Target="media/image1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8BBB4-785C-4FA0-8352-E475F7AB6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4141</Words>
  <Characters>25267</Characters>
  <Application>Microsoft Office Word</Application>
  <DocSecurity>0</DocSecurity>
  <Lines>210</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29350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Wellnitz, Olga (VETSUISSE)</dc:creator>
  <cp:lastModifiedBy>Christopher Harold Knight</cp:lastModifiedBy>
  <cp:revision>3</cp:revision>
  <cp:lastPrinted>2015-04-29T10:16:00Z</cp:lastPrinted>
  <dcterms:created xsi:type="dcterms:W3CDTF">2015-08-16T05:20:00Z</dcterms:created>
  <dcterms:modified xsi:type="dcterms:W3CDTF">2015-08-17T11:35:00Z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